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450" w:rsidRDefault="00F55450" w:rsidP="00F5545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F55450" w:rsidRDefault="00F55450" w:rsidP="00F5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ДЕТСКИЙ САД № 2 «АЙШАТ» С. ВЕДЕНО </w:t>
      </w:r>
    </w:p>
    <w:p w:rsidR="00F55450" w:rsidRDefault="00F55450" w:rsidP="00F5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5450" w:rsidRDefault="00F55450" w:rsidP="00F5545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450" w:rsidRDefault="00F55450" w:rsidP="00F55450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450" w:rsidRDefault="00F55450" w:rsidP="00F55450">
      <w:pPr>
        <w:widowControl w:val="0"/>
        <w:tabs>
          <w:tab w:val="left" w:pos="5103"/>
          <w:tab w:val="left" w:pos="949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ПРИНЯТ                                                УТВЕРЖДЕН</w:t>
      </w:r>
    </w:p>
    <w:p w:rsidR="00F55450" w:rsidRDefault="00F55450" w:rsidP="00F55450">
      <w:pPr>
        <w:widowControl w:val="0"/>
        <w:autoSpaceDE w:val="0"/>
        <w:autoSpaceDN w:val="0"/>
        <w:adjustRightInd w:val="0"/>
        <w:spacing w:after="0" w:line="240" w:lineRule="auto"/>
        <w:ind w:right="-108"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 заседании                                          приказом МБДОУ </w:t>
      </w:r>
    </w:p>
    <w:p w:rsidR="00F55450" w:rsidRDefault="00F55450" w:rsidP="00F554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педагогического совета                        Детский сад № 2 «Айшат» </w:t>
      </w:r>
    </w:p>
    <w:p w:rsidR="00F55450" w:rsidRDefault="00D308A9" w:rsidP="00F55450">
      <w:pPr>
        <w:widowControl w:val="0"/>
        <w:autoSpaceDE w:val="0"/>
        <w:autoSpaceDN w:val="0"/>
        <w:adjustRightInd w:val="0"/>
        <w:spacing w:after="0" w:line="240" w:lineRule="auto"/>
        <w:ind w:right="-108"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протокол от 28</w:t>
      </w:r>
      <w:r w:rsidR="00D928C0">
        <w:rPr>
          <w:rFonts w:ascii="Times New Roman" w:eastAsia="Times New Roman" w:hAnsi="Times New Roman" w:cs="Arial"/>
          <w:sz w:val="28"/>
          <w:szCs w:val="28"/>
          <w:lang w:eastAsia="ru-RU"/>
        </w:rPr>
        <w:t>.03.2024</w:t>
      </w:r>
      <w:bookmarkStart w:id="0" w:name="_GoBack"/>
      <w:bookmarkEnd w:id="0"/>
      <w:r w:rsidR="00F5545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г. № 4             с. Ведено</w:t>
      </w:r>
    </w:p>
    <w:p w:rsidR="00F55450" w:rsidRDefault="00F55450" w:rsidP="00F5545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</w:t>
      </w:r>
      <w:r w:rsidR="00D308A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от 28</w:t>
      </w:r>
      <w:r w:rsidR="00D928C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марта 2024</w:t>
      </w:r>
      <w:r w:rsidR="00DE0F2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г. № 29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-од</w:t>
      </w:r>
    </w:p>
    <w:p w:rsidR="00F55450" w:rsidRDefault="00F55450" w:rsidP="00F55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F55450" w:rsidRDefault="00F55450" w:rsidP="00F55450">
      <w:pPr>
        <w:spacing w:after="0" w:line="240" w:lineRule="auto"/>
        <w:rPr>
          <w:rFonts w:ascii="Times New Roman" w:eastAsia="Arial" w:hAnsi="Times New Roman"/>
        </w:rPr>
      </w:pPr>
    </w:p>
    <w:p w:rsidR="00F55450" w:rsidRDefault="00F55450" w:rsidP="00F5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450" w:rsidRDefault="00F55450" w:rsidP="00F5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450" w:rsidRDefault="00F55450" w:rsidP="00F55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самообследования</w:t>
      </w: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бюджетного</w:t>
      </w: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дошкольного образовательного учреждения </w:t>
      </w: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№2 «Айшат» с. Ведено</w:t>
      </w:r>
    </w:p>
    <w:p w:rsidR="00DE0F26" w:rsidRDefault="00610BAF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2023</w:t>
      </w:r>
      <w:r w:rsidR="00DE0F26">
        <w:rPr>
          <w:rFonts w:ascii="Times New Roman" w:hAnsi="Times New Roman"/>
          <w:sz w:val="28"/>
          <w:szCs w:val="28"/>
        </w:rPr>
        <w:t xml:space="preserve"> год.</w:t>
      </w: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B437B6">
      <w:pPr>
        <w:pStyle w:val="a3"/>
        <w:rPr>
          <w:rFonts w:ascii="Times New Roman" w:hAnsi="Times New Roman"/>
          <w:sz w:val="28"/>
          <w:szCs w:val="28"/>
        </w:rPr>
      </w:pPr>
    </w:p>
    <w:p w:rsidR="00F55450" w:rsidRDefault="00B437B6" w:rsidP="00B437B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F55450">
        <w:rPr>
          <w:rFonts w:ascii="Times New Roman" w:hAnsi="Times New Roman"/>
          <w:sz w:val="28"/>
          <w:szCs w:val="28"/>
        </w:rPr>
        <w:t>с. Ведено</w:t>
      </w:r>
    </w:p>
    <w:p w:rsidR="00F55450" w:rsidRDefault="00F55450" w:rsidP="00F554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Самообследование </w:t>
      </w:r>
      <w:r w:rsidR="00B437B6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 xml:space="preserve">Муниципального бюджетного дошкольного образовательного учреждения Детский сад № 2 «Айшат» с. Ведено проведено в соответствии с Приказом Минобрнауки РФ № 462 от 14.06.2013г.  «Об утверждении порядка проведения самообследования образовательной организацией», приказом Минобрнауки России от 17 декабря 2017 г. №1218 «О внесении изменений в Порядок проведения самообследования образовательной организации, с целью обеспечения открытости и доступности информации о деятельности муниципальных образовательных организаций и включает аналитическую часть и результаты анализа показателей деятельности МБДОУ. </w:t>
      </w:r>
    </w:p>
    <w:p w:rsidR="00F55450" w:rsidRDefault="00F55450" w:rsidP="00F554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Анализ показателей деятельности проведён в соответствии с Приказом Министерства образования и науки Российской Федерации от 10.12.2013 г.,  № 1324 «Об утверждении показателей деятельности образовательной организации, подлежащей самообследованию».</w:t>
      </w:r>
    </w:p>
    <w:p w:rsidR="00F55450" w:rsidRDefault="00F55450" w:rsidP="00F554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5450" w:rsidRDefault="00F55450" w:rsidP="00F5545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  <w:t>Содержание:</w:t>
      </w:r>
    </w:p>
    <w:p w:rsidR="00F55450" w:rsidRDefault="00F55450" w:rsidP="00F5545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</w:p>
    <w:p w:rsidR="00F55450" w:rsidRDefault="00F55450" w:rsidP="00F55450">
      <w:pPr>
        <w:pStyle w:val="a4"/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lang w:eastAsia="ru-RU"/>
        </w:rPr>
        <w:t xml:space="preserve">Аналитическая часть. </w:t>
      </w:r>
    </w:p>
    <w:p w:rsidR="00F55450" w:rsidRDefault="00F55450" w:rsidP="00F55450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  <w:t>1.Общая характеристика образовательного учреждения.</w:t>
      </w:r>
    </w:p>
    <w:p w:rsidR="00F55450" w:rsidRDefault="00F55450" w:rsidP="00F5545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2.Система управления учреждения.</w:t>
      </w:r>
    </w:p>
    <w:p w:rsidR="00F55450" w:rsidRDefault="00F55450" w:rsidP="00F554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3.Качество кадрового состава.</w:t>
      </w:r>
    </w:p>
    <w:p w:rsidR="00F55450" w:rsidRDefault="00F55450" w:rsidP="00F5545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4.Организации учебного процесса.</w:t>
      </w:r>
    </w:p>
    <w:p w:rsidR="00F55450" w:rsidRDefault="00F55450" w:rsidP="00F554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5.Функционирование внутренней системы оценки качества образования.</w:t>
      </w:r>
    </w:p>
    <w:p w:rsidR="00F55450" w:rsidRDefault="00F55450" w:rsidP="00F55450">
      <w:pPr>
        <w:pStyle w:val="a4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6.Содержание и качество подготовки воспитанников.</w:t>
      </w:r>
    </w:p>
    <w:p w:rsidR="00F55450" w:rsidRDefault="00F55450" w:rsidP="00F5545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7.Оценка учебно-методического и библиотечно-информационного обеспечения.</w:t>
      </w:r>
    </w:p>
    <w:p w:rsidR="00F55450" w:rsidRDefault="00F55450" w:rsidP="00F554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8.Оценка материально-технической базы.</w:t>
      </w:r>
    </w:p>
    <w:p w:rsidR="00F55450" w:rsidRDefault="00F55450" w:rsidP="00F554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9.Анализ состояния здоровья воспитанников.</w:t>
      </w:r>
    </w:p>
    <w:p w:rsidR="00F55450" w:rsidRDefault="00F55450" w:rsidP="00F554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10.Организация питания воспитанников.</w:t>
      </w:r>
    </w:p>
    <w:p w:rsidR="00F55450" w:rsidRDefault="00F55450" w:rsidP="00F55450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lang w:eastAsia="ru-RU"/>
        </w:rPr>
        <w:t xml:space="preserve">           Показатели деятельности организации, подлежащей самообследованию.</w:t>
      </w:r>
    </w:p>
    <w:p w:rsidR="00F55450" w:rsidRDefault="00F55450" w:rsidP="00F5545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</w:p>
    <w:p w:rsidR="00F55450" w:rsidRDefault="00F55450" w:rsidP="00F5545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</w:p>
    <w:p w:rsidR="00F55450" w:rsidRDefault="00F55450" w:rsidP="00F5545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</w:p>
    <w:p w:rsidR="00F55450" w:rsidRDefault="00F55450" w:rsidP="00F5545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</w:p>
    <w:p w:rsidR="00F55450" w:rsidRDefault="00F55450" w:rsidP="00F5545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</w:p>
    <w:p w:rsidR="00F55450" w:rsidRDefault="00F55450" w:rsidP="00F5545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</w:p>
    <w:p w:rsidR="00F55450" w:rsidRDefault="00F55450" w:rsidP="00F5545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</w:p>
    <w:p w:rsidR="00F55450" w:rsidRDefault="00F55450" w:rsidP="00F5545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</w:p>
    <w:p w:rsidR="00F55450" w:rsidRDefault="00F55450" w:rsidP="00F5545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</w:p>
    <w:p w:rsidR="00F55450" w:rsidRDefault="00F55450" w:rsidP="00F5545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</w:p>
    <w:p w:rsidR="00F55450" w:rsidRDefault="00F55450" w:rsidP="00F5545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</w:p>
    <w:p w:rsidR="00F55450" w:rsidRDefault="00F55450" w:rsidP="00F55450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lang w:eastAsia="ru-RU"/>
        </w:rPr>
      </w:pPr>
    </w:p>
    <w:p w:rsidR="00953887" w:rsidRDefault="00953887" w:rsidP="00F55450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lang w:eastAsia="ru-RU"/>
        </w:rPr>
      </w:pPr>
    </w:p>
    <w:p w:rsidR="002B0C43" w:rsidRDefault="002B0C43" w:rsidP="00F55450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lang w:eastAsia="ru-RU"/>
        </w:rPr>
      </w:pPr>
    </w:p>
    <w:p w:rsidR="00F55450" w:rsidRDefault="00F55450" w:rsidP="00F55450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lang w:eastAsia="ru-RU"/>
        </w:rPr>
        <w:lastRenderedPageBreak/>
        <w:t>Аналитическая часть.</w:t>
      </w:r>
    </w:p>
    <w:p w:rsidR="00F55450" w:rsidRDefault="00F55450" w:rsidP="00F55450">
      <w:pPr>
        <w:pStyle w:val="a4"/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lang w:eastAsia="ru-RU"/>
        </w:rPr>
      </w:pPr>
    </w:p>
    <w:p w:rsidR="00F55450" w:rsidRDefault="00F55450" w:rsidP="00F554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lang w:eastAsia="ru-RU"/>
        </w:rPr>
        <w:t>1.Общая характеристика образовательного учреждения</w:t>
      </w:r>
      <w:bookmarkStart w:id="1" w:name="h.gjdgxs"/>
      <w:bookmarkEnd w:id="1"/>
    </w:p>
    <w:p w:rsidR="00F55450" w:rsidRDefault="00F55450" w:rsidP="00F55450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/>
          <w:sz w:val="28"/>
          <w:szCs w:val="28"/>
        </w:rPr>
        <w:t>1.1.Наименование учреждения: муниципальное бюджетное дошкольное образовательное учреждение Детский сад   №2 «Айшат» с. Ведено.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1.2.Учредителем Учреждения является МУ «УДУ Веденского муниципального района». Начальник МУ «УДУ»: Л.О. Падаева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1.3.Организационно – правовая форма Учреждения:                                             Муниципальное учреждение 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1.4.Государственный статус Учреждения: 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 - дошкольное образовательное учреждение; 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– детский сад общеразвивающего вида.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Лицензия: серия 20Л 02 №0000225, регистрационный №1870   от 06.04.2015г.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1.6.Юридический адрес: 366337, Чеченская Республика, Веденский район с. Ведено, ул. Первомайская 24.</w:t>
      </w:r>
    </w:p>
    <w:p w:rsidR="00F55450" w:rsidRDefault="00F55450" w:rsidP="00F5545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1.7.Фактический адрес: 366337, Чеченская Республика, Веденский район с. Ведено, ул. Первомайская 24.</w:t>
      </w:r>
    </w:p>
    <w:p w:rsidR="00F55450" w:rsidRDefault="00F55450" w:rsidP="00F554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2.Сведения об администрации учреждения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2.1.Заведующий: Л.Х. Исаева.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2.2.Заместитель зав</w:t>
      </w:r>
      <w:r w:rsidR="00610BAF">
        <w:rPr>
          <w:rFonts w:ascii="Times New Roman" w:hAnsi="Times New Roman"/>
          <w:sz w:val="28"/>
          <w:szCs w:val="28"/>
        </w:rPr>
        <w:t>едующего по ВМЧ М.А.Метиева</w:t>
      </w:r>
      <w:r>
        <w:rPr>
          <w:rFonts w:ascii="Times New Roman" w:hAnsi="Times New Roman"/>
          <w:sz w:val="28"/>
          <w:szCs w:val="28"/>
        </w:rPr>
        <w:t>.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2.3.Завхоз М.С.Юсупова.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2.4.М</w:t>
      </w:r>
      <w:r w:rsidR="00610BAF">
        <w:rPr>
          <w:rFonts w:ascii="Times New Roman" w:hAnsi="Times New Roman"/>
          <w:sz w:val="28"/>
          <w:szCs w:val="28"/>
        </w:rPr>
        <w:t>едицинская сестра: С.С.Оспанова</w:t>
      </w:r>
      <w:r>
        <w:rPr>
          <w:rFonts w:ascii="Times New Roman" w:hAnsi="Times New Roman"/>
          <w:sz w:val="28"/>
          <w:szCs w:val="28"/>
        </w:rPr>
        <w:t>.</w:t>
      </w:r>
    </w:p>
    <w:p w:rsidR="00F55450" w:rsidRDefault="00F55450" w:rsidP="00F554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3.Общие сведения об организации деятельности учреждения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3.1.Режим работы учреждения: пятидневка,12-часовой рабочий день.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3.2.Организация методической работы в учреждении: по всем возрастам.</w:t>
      </w: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4.Структура образовательного учреждения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4.1.Общее количест</w:t>
      </w:r>
      <w:r w:rsidR="00610BAF">
        <w:rPr>
          <w:rFonts w:ascii="Times New Roman" w:hAnsi="Times New Roman"/>
          <w:sz w:val="28"/>
          <w:szCs w:val="28"/>
        </w:rPr>
        <w:t>во воспитанников составляет   123</w:t>
      </w:r>
      <w:r>
        <w:rPr>
          <w:rFonts w:ascii="Times New Roman" w:hAnsi="Times New Roman"/>
          <w:sz w:val="28"/>
          <w:szCs w:val="28"/>
        </w:rPr>
        <w:t>. В настоящее время функционирует 4 групп с 1,5 до 7лет.</w:t>
      </w:r>
    </w:p>
    <w:p w:rsidR="00F55450" w:rsidRDefault="00F55450" w:rsidP="00F5545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2-я группа ран</w:t>
      </w:r>
      <w:r w:rsidR="009D1A1E">
        <w:rPr>
          <w:rFonts w:ascii="Times New Roman" w:eastAsia="Times New Roman" w:hAnsi="Times New Roman"/>
          <w:sz w:val="28"/>
          <w:szCs w:val="28"/>
          <w:lang w:eastAsia="ru-RU"/>
        </w:rPr>
        <w:t xml:space="preserve">него </w:t>
      </w:r>
      <w:r w:rsidR="00610BAF">
        <w:rPr>
          <w:rFonts w:ascii="Times New Roman" w:eastAsia="Times New Roman" w:hAnsi="Times New Roman"/>
          <w:sz w:val="28"/>
          <w:szCs w:val="28"/>
          <w:lang w:eastAsia="ru-RU"/>
        </w:rPr>
        <w:t>возраста: «Звездочки» -  26</w:t>
      </w:r>
      <w:r w:rsidR="009D1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</w:p>
    <w:p w:rsidR="00F55450" w:rsidRDefault="00610BAF" w:rsidP="00F5545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Младшая группа: «Радуга» -27</w:t>
      </w:r>
      <w:r w:rsidR="00F55450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</w:t>
      </w:r>
    </w:p>
    <w:p w:rsidR="00F55450" w:rsidRDefault="009D1A1E" w:rsidP="00F5545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Средняя </w:t>
      </w:r>
      <w:r w:rsidR="00610BAF">
        <w:rPr>
          <w:rFonts w:ascii="Times New Roman" w:eastAsia="Times New Roman" w:hAnsi="Times New Roman"/>
          <w:sz w:val="28"/>
          <w:szCs w:val="28"/>
          <w:lang w:eastAsia="ru-RU"/>
        </w:rPr>
        <w:t>группа: Колобок» -33</w:t>
      </w:r>
      <w:r w:rsidR="00F55450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</w:t>
      </w:r>
    </w:p>
    <w:p w:rsidR="00F55450" w:rsidRDefault="00610BAF" w:rsidP="00F5545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Старшая группа: «Солнышко» -37</w:t>
      </w:r>
      <w:r w:rsidR="00F55450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Вывод: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Учреждение функционирует в соответствии с нормативными документами в сфере образования Российской Федерации. Контингент воспитанников социально благополучный. Преобладают дети из полных семей (неполных семей), со средними доходами.</w:t>
      </w:r>
    </w:p>
    <w:p w:rsidR="00F55450" w:rsidRDefault="00F55450" w:rsidP="00F554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color w:val="000000"/>
          <w:sz w:val="28"/>
          <w:szCs w:val="28"/>
        </w:rPr>
        <w:t>Педагогический процесс в ДОУ обеспечивают специалисты: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заведующий; 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зам. зав по ВМЧ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 воспитателей; 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музыкальный руководитель;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руководитель физического воспитания;</w:t>
      </w:r>
    </w:p>
    <w:p w:rsidR="00F55450" w:rsidRDefault="00F55450" w:rsidP="00F5545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социальный педагог;</w:t>
      </w:r>
    </w:p>
    <w:p w:rsidR="00F55450" w:rsidRDefault="00610BAF" w:rsidP="00F55450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Работают 11</w:t>
      </w:r>
      <w:r w:rsidR="00F55450">
        <w:rPr>
          <w:rFonts w:ascii="Times New Roman" w:hAnsi="Times New Roman"/>
          <w:color w:val="000000"/>
          <w:sz w:val="28"/>
          <w:szCs w:val="28"/>
        </w:rPr>
        <w:t xml:space="preserve"> педагогических работников, среди которых 8 воспитателей.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Свою деятельность Учреждение осуществляет в соответствии с ФЗ от 29 декабря 2012г.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273-ФЗ «Об образовании в РФ», а так же следующими локальными документами:</w:t>
      </w:r>
    </w:p>
    <w:p w:rsidR="00F55450" w:rsidRDefault="00F55450" w:rsidP="00F55450">
      <w:pPr>
        <w:spacing w:after="0" w:line="240" w:lineRule="auto"/>
        <w:ind w:righ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ООП ДО ДОУ, разработанную в соответствии с  примерной общеобразовательной программой дошкольного образования «От рождения до школы» под редакцией Н. Е. Вераксы, Т. С. Комаровой, М. А. Васильевой в соответствии с ФГОС ДО. </w:t>
      </w:r>
    </w:p>
    <w:p w:rsidR="00F55450" w:rsidRDefault="00F55450" w:rsidP="00F55450">
      <w:pPr>
        <w:spacing w:after="0" w:line="240" w:lineRule="auto"/>
        <w:ind w:righ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-Уставом ДОУ;</w:t>
      </w:r>
    </w:p>
    <w:p w:rsidR="00F55450" w:rsidRDefault="00F55450" w:rsidP="00F55450">
      <w:pPr>
        <w:spacing w:after="0" w:line="240" w:lineRule="auto"/>
        <w:ind w:right="7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-Програ</w:t>
      </w:r>
      <w:r w:rsidR="00610BAF">
        <w:rPr>
          <w:rFonts w:ascii="Times New Roman" w:eastAsia="Times New Roman" w:hAnsi="Times New Roman"/>
          <w:sz w:val="28"/>
          <w:szCs w:val="28"/>
          <w:lang w:eastAsia="ru-RU"/>
        </w:rPr>
        <w:t>ммой развития учреждения до 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года; </w:t>
      </w:r>
    </w:p>
    <w:p w:rsidR="00F55450" w:rsidRDefault="00F55450" w:rsidP="00F55450">
      <w:pPr>
        <w:tabs>
          <w:tab w:val="left" w:pos="709"/>
        </w:tabs>
        <w:spacing w:after="0" w:line="240" w:lineRule="auto"/>
        <w:ind w:right="7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-Требованиями СанПиН;</w:t>
      </w:r>
    </w:p>
    <w:p w:rsidR="00F55450" w:rsidRDefault="00F55450" w:rsidP="00F55450">
      <w:pPr>
        <w:spacing w:after="0" w:line="240" w:lineRule="auto"/>
        <w:ind w:righ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-Расписаниями ООД, годовым учебным планом, календарным учебным  графиком работы;</w:t>
      </w:r>
    </w:p>
    <w:p w:rsidR="00F55450" w:rsidRDefault="00F55450" w:rsidP="00F55450">
      <w:pPr>
        <w:spacing w:after="0" w:line="240" w:lineRule="auto"/>
        <w:ind w:righ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-Инструкциями по организации охраны жизни и здоровья детей в ДОУ;</w:t>
      </w:r>
    </w:p>
    <w:p w:rsidR="00F55450" w:rsidRDefault="00F55450" w:rsidP="00F55450">
      <w:pPr>
        <w:spacing w:after="0" w:line="240" w:lineRule="auto"/>
        <w:ind w:righ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-Годовым планом работы;</w:t>
      </w:r>
    </w:p>
    <w:p w:rsidR="00F55450" w:rsidRDefault="00F55450" w:rsidP="00F55450">
      <w:pPr>
        <w:spacing w:after="0" w:line="240" w:lineRule="auto"/>
        <w:ind w:righ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-Планами работы воспитателей и др. специалистов;</w:t>
      </w:r>
    </w:p>
    <w:p w:rsidR="00F55450" w:rsidRDefault="00F55450" w:rsidP="00F55450">
      <w:pPr>
        <w:spacing w:after="0" w:line="240" w:lineRule="auto"/>
        <w:ind w:righ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-Локальными актами;</w:t>
      </w:r>
    </w:p>
    <w:p w:rsidR="00F55450" w:rsidRDefault="00F55450" w:rsidP="00F55450">
      <w:pPr>
        <w:spacing w:after="0" w:line="240" w:lineRule="auto"/>
        <w:ind w:righ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-Приказами заведующего ДОУ;</w:t>
      </w:r>
    </w:p>
    <w:p w:rsidR="00F55450" w:rsidRDefault="00F55450" w:rsidP="00F55450">
      <w:pPr>
        <w:spacing w:after="0" w:line="240" w:lineRule="auto"/>
        <w:ind w:righ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-Номенклатурой дел ДОУ;</w:t>
      </w:r>
    </w:p>
    <w:p w:rsidR="00F55450" w:rsidRDefault="00F55450" w:rsidP="00F554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-</w:t>
      </w:r>
      <w:r>
        <w:rPr>
          <w:rFonts w:ascii="Times New Roman" w:hAnsi="Times New Roman"/>
          <w:sz w:val="28"/>
          <w:szCs w:val="28"/>
        </w:rPr>
        <w:t xml:space="preserve">Договором об оказании образовательных услуг. </w:t>
      </w:r>
    </w:p>
    <w:p w:rsidR="00F55450" w:rsidRDefault="00F55450" w:rsidP="00F554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течение учебного года продолжалась работа по созданию и обогащению нормативно - информационного обеспечения управления согласно происходящим изменениям в законодательной базе. 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Функционирование ДОУ осуществляется в соответствии с действующим законодательством РФ.</w:t>
      </w:r>
    </w:p>
    <w:p w:rsidR="00F55450" w:rsidRDefault="00F55450" w:rsidP="00F5545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6.Документы, касающиеся трудовых отношений</w:t>
      </w:r>
    </w:p>
    <w:p w:rsidR="00F55450" w:rsidRDefault="00F55450" w:rsidP="00F554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Штатное расписание.</w:t>
      </w:r>
    </w:p>
    <w:p w:rsidR="00F55450" w:rsidRDefault="00F55450" w:rsidP="00F5545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Коллективный договор.</w:t>
      </w:r>
    </w:p>
    <w:p w:rsidR="00F55450" w:rsidRDefault="00F55450" w:rsidP="00F554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внутреннего трудового распорядка. </w:t>
      </w:r>
    </w:p>
    <w:p w:rsidR="00F55450" w:rsidRDefault="00F55450" w:rsidP="00F554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Положение об оплате труда работников.</w:t>
      </w:r>
    </w:p>
    <w:p w:rsidR="00F55450" w:rsidRDefault="00F55450" w:rsidP="00F554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Трудовые договоры между с работниками, дополнительные соглашения.</w:t>
      </w:r>
    </w:p>
    <w:p w:rsidR="00F55450" w:rsidRDefault="00F55450" w:rsidP="00F554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Должностные инструкции, определяющие обязанности работников. </w:t>
      </w:r>
    </w:p>
    <w:p w:rsidR="00F55450" w:rsidRDefault="00F55450" w:rsidP="00F554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Личные дела на сотрудников.</w:t>
      </w:r>
    </w:p>
    <w:p w:rsidR="00F55450" w:rsidRDefault="00F55450" w:rsidP="00F554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Трудовые книжки сотрудников.</w:t>
      </w:r>
    </w:p>
    <w:p w:rsidR="00F55450" w:rsidRDefault="00F55450" w:rsidP="00F554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Положение о системе нормирования труда.</w:t>
      </w:r>
    </w:p>
    <w:p w:rsidR="00F55450" w:rsidRDefault="00F55450" w:rsidP="00F554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Табель учёта рабочего времени.</w:t>
      </w:r>
    </w:p>
    <w:p w:rsidR="00F55450" w:rsidRDefault="00F55450" w:rsidP="00F554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График отпусков.</w:t>
      </w:r>
    </w:p>
    <w:p w:rsidR="00F55450" w:rsidRDefault="00F55450" w:rsidP="00F554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График работы сотрудников.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рудовые отношения строятся по Трудовому кодексу и локальным актам, созданы оптимальные условия труда, осуществляется сотрудничество с профсоюзными организациями.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0C43" w:rsidRDefault="002B0C43" w:rsidP="00F55450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10BAF" w:rsidRDefault="00610BAF" w:rsidP="00F55450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B0C43" w:rsidRDefault="002B0C43" w:rsidP="00F55450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55450" w:rsidRDefault="00F55450" w:rsidP="00F55450">
      <w:pPr>
        <w:pStyle w:val="a4"/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7.Система управления учреждения</w:t>
      </w:r>
    </w:p>
    <w:p w:rsidR="00F55450" w:rsidRDefault="00F55450" w:rsidP="00F5545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450" w:rsidRDefault="00F55450" w:rsidP="00F554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Руководство деятельностью ДОУ осуществляется заведующим ДОУ, который назначается на должность и освобождается от должности Учредителем. </w:t>
      </w:r>
    </w:p>
    <w:p w:rsidR="00F55450" w:rsidRDefault="00F55450" w:rsidP="00F554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 осуществляет непосредственное руководство детским садом и несет ответственность за деятельность учреждения.</w:t>
      </w:r>
    </w:p>
    <w:p w:rsidR="00F55450" w:rsidRDefault="00F55450" w:rsidP="00F5545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ДОУ осуществляется на основе принципов единоначалия и самоуправления,  в соответствии с законом ФЗ  от 29 декабря 2012г.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273-ФЗ «Об образовании в РФ». В ДОУ реализуется возможность участия в управлении образовательным учреждением всех участников   образовательного процесса.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Участниками образовательного процесса являются: дети, их родители (законные представители), педагогические работники.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Структура системы управления ДОУ - это механизм, состоящий из двух структур: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1 структура – общественное управление: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 Общее собрание трудового коллектива;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 Профсоюзный комитет;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 Педагогический совет;</w:t>
      </w:r>
    </w:p>
    <w:p w:rsidR="00F55450" w:rsidRDefault="00F55450" w:rsidP="00F554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 Родительский комитет;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Деятельность данных органов управления регламентируется Уставом ДОУ и соответствующими положениями.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2 структура – административное управление 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 уровень – заведующий ДОУ.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Управленческая деятельность заведующего обеспечивает: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-материальные, организационные;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-правовые;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-социально – психологические условия для реализации функции управления образовательным процессом в ДОУ. Объект управления заведующего – весь коллектив.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2 уровень – заместитель заведующего по воспитательно – методической части, завхоз, медсестра. Объект управления управленцев второго уровня – часть коллектива согласно функциональным обязанностям.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 уровень управления осуществляется воспитателями, специалистами и обслуживающим персоналом. Объект управления – дети и родители.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Общее собрание трудового коллектива 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осуществляет полномочия трудового коллектива, обсуждает проект коллективного договора, обсуждает вопросы состояния трудовой дисциплины в ДОУ и мероприятия по ее укреплению, рассматривает вопросы охраны и безопасности условий труда работников, безопасности воспитанников, рассматривает Устав ДОУ, обсуждает дополнения и изменения, вносимые в Устав.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Педагогический совет 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осуществляет управление педагогической деятельностью, определяет направления образовательной 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ДОУ,   утверждает образовательные  программы, рассматривает проект годового плана работы ДОУ и утверждает его,   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ДОУ</w:t>
      </w:r>
      <w:r>
        <w:rPr>
          <w:rFonts w:eastAsia="Times New Roma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рассматривает и обсуждает программу развития ДОУ.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Родительский комитет 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выполняет следующие функции: содействует организации совместных мероприятий в ДОУ, оказывает посильную и добровольную помощь в укреплении материально-технической базы, благоустройстве его помещений, детских площадок и территории.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Таким образом в ДОУ реализуется возможность участия в управлении детским садом  всех участников образовательного  процесса.  Заведующий детским садом занимает место координатора стратегических направлений.  В детском саду функционирует Первичная профсоюзная организация.</w:t>
      </w:r>
    </w:p>
    <w:p w:rsidR="00F55450" w:rsidRDefault="00F55450" w:rsidP="00F554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Деятельность МБДОУ систематически и качественно планируется: - планирование работы опирается на проблемно-ориентированный анализ деятельности МБДОУ; - существует долгосрочная и краткосрочная системы планирования; - планы работы представляют собой систему конкретных и реалистически поставленных задач, решение которых направлено на обеспечение должного качества образования; - в планах четко определены исполнители и сроки выполнения задач, распределены материальные и необходимые ресурсы.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ДОУ создана структура управления в соответствии с целями и содержанием работы учреждения.</w:t>
      </w:r>
    </w:p>
    <w:p w:rsidR="00F55450" w:rsidRDefault="00F55450" w:rsidP="00F554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450" w:rsidRDefault="00F55450" w:rsidP="00F55450">
      <w:pPr>
        <w:pStyle w:val="a4"/>
        <w:spacing w:after="0" w:line="240" w:lineRule="auto"/>
        <w:ind w:left="319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8.Качество кадрового состава</w:t>
      </w:r>
    </w:p>
    <w:p w:rsidR="00F55450" w:rsidRDefault="00F55450" w:rsidP="00F55450">
      <w:pPr>
        <w:pStyle w:val="a4"/>
        <w:spacing w:after="0" w:line="240" w:lineRule="auto"/>
        <w:ind w:left="3196"/>
        <w:rPr>
          <w:rFonts w:ascii="Times New Roman" w:hAnsi="Times New Roman"/>
          <w:b/>
          <w:sz w:val="28"/>
          <w:szCs w:val="28"/>
        </w:rPr>
      </w:pPr>
    </w:p>
    <w:p w:rsidR="00F55450" w:rsidRDefault="00F55450" w:rsidP="00F554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Детский сад укомплектован педагогами на 100 процентов согласно штатно</w:t>
      </w:r>
      <w:r w:rsidR="00953887">
        <w:rPr>
          <w:rFonts w:ascii="Times New Roman" w:hAnsi="Times New Roman"/>
          <w:sz w:val="28"/>
          <w:szCs w:val="28"/>
        </w:rPr>
        <w:t>му расписанию. Всего работают 47 человек</w:t>
      </w:r>
      <w:r>
        <w:rPr>
          <w:rFonts w:ascii="Times New Roman" w:hAnsi="Times New Roman"/>
          <w:sz w:val="28"/>
          <w:szCs w:val="28"/>
        </w:rPr>
        <w:t>. Педагогический коллек</w:t>
      </w:r>
      <w:r w:rsidR="00610BAF">
        <w:rPr>
          <w:rFonts w:ascii="Times New Roman" w:hAnsi="Times New Roman"/>
          <w:sz w:val="28"/>
          <w:szCs w:val="28"/>
        </w:rPr>
        <w:t>тив Детского сада насчитывает 11</w:t>
      </w:r>
      <w:r>
        <w:rPr>
          <w:rFonts w:ascii="Times New Roman" w:hAnsi="Times New Roman"/>
          <w:sz w:val="28"/>
          <w:szCs w:val="28"/>
        </w:rPr>
        <w:t xml:space="preserve"> специалистов. </w:t>
      </w:r>
    </w:p>
    <w:p w:rsidR="00F55450" w:rsidRDefault="00610BAF" w:rsidP="00F5545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29.12.2023г. 3</w:t>
      </w:r>
      <w:r w:rsidR="00F55450">
        <w:rPr>
          <w:rFonts w:ascii="Times New Roman" w:hAnsi="Times New Roman"/>
          <w:sz w:val="28"/>
          <w:szCs w:val="28"/>
        </w:rPr>
        <w:t xml:space="preserve"> педагог</w:t>
      </w:r>
      <w:r>
        <w:rPr>
          <w:rFonts w:ascii="Times New Roman" w:hAnsi="Times New Roman"/>
          <w:sz w:val="28"/>
          <w:szCs w:val="28"/>
        </w:rPr>
        <w:t>а проходя</w:t>
      </w:r>
      <w:r w:rsidR="00F55450">
        <w:rPr>
          <w:rFonts w:ascii="Times New Roman" w:hAnsi="Times New Roman"/>
          <w:sz w:val="28"/>
          <w:szCs w:val="28"/>
        </w:rPr>
        <w:t>т обучение в СУЗе по педагогическим специальностям.</w:t>
      </w:r>
    </w:p>
    <w:p w:rsidR="00F55450" w:rsidRDefault="00F55450" w:rsidP="00F55450">
      <w:pPr>
        <w:tabs>
          <w:tab w:val="left" w:pos="709"/>
        </w:tabs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Профессиональный уровень педагогов ДОУ</w:t>
      </w:r>
    </w:p>
    <w:p w:rsidR="00F55450" w:rsidRDefault="00953887" w:rsidP="00F5545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 </w:t>
      </w:r>
      <w:r w:rsidR="00F55450">
        <w:rPr>
          <w:rFonts w:ascii="Times New Roman" w:hAnsi="Times New Roman"/>
          <w:sz w:val="28"/>
          <w:szCs w:val="28"/>
        </w:rPr>
        <w:t>педагогических работников проходили дистанционно кур</w:t>
      </w:r>
      <w:r>
        <w:rPr>
          <w:rFonts w:ascii="Times New Roman" w:hAnsi="Times New Roman"/>
          <w:sz w:val="28"/>
          <w:szCs w:val="28"/>
        </w:rPr>
        <w:t>сы повышения квалификации в 2022</w:t>
      </w:r>
      <w:r w:rsidR="00F55450">
        <w:rPr>
          <w:rFonts w:ascii="Times New Roman" w:hAnsi="Times New Roman"/>
          <w:sz w:val="28"/>
          <w:szCs w:val="28"/>
        </w:rPr>
        <w:t xml:space="preserve"> году. </w:t>
      </w:r>
    </w:p>
    <w:p w:rsidR="00F55450" w:rsidRDefault="00F55450" w:rsidP="00F55450">
      <w:pPr>
        <w:spacing w:after="0" w:line="274" w:lineRule="exact"/>
        <w:ind w:right="40"/>
        <w:jc w:val="center"/>
        <w:rPr>
          <w:rFonts w:ascii="Times New Roman" w:eastAsia="Gulim" w:hAnsi="Times New Roman"/>
          <w:sz w:val="28"/>
          <w:szCs w:val="28"/>
          <w:lang w:eastAsia="ru-RU"/>
        </w:rPr>
      </w:pPr>
      <w:r>
        <w:rPr>
          <w:rFonts w:ascii="Times New Roman" w:eastAsia="Gulim" w:hAnsi="Times New Roman"/>
          <w:sz w:val="28"/>
          <w:szCs w:val="28"/>
          <w:lang w:eastAsia="ru-RU"/>
        </w:rPr>
        <w:t xml:space="preserve">По уровню образования-всего </w:t>
      </w:r>
      <w:r w:rsidR="00610BAF">
        <w:rPr>
          <w:rFonts w:ascii="Times New Roman" w:eastAsia="Gulim" w:hAnsi="Times New Roman"/>
          <w:sz w:val="28"/>
          <w:szCs w:val="28"/>
          <w:lang w:eastAsia="ru-RU"/>
        </w:rPr>
        <w:t>11</w:t>
      </w:r>
      <w:r>
        <w:rPr>
          <w:rFonts w:ascii="Times New Roman" w:eastAsia="Gulim" w:hAnsi="Times New Roman"/>
          <w:sz w:val="28"/>
          <w:szCs w:val="28"/>
          <w:lang w:eastAsia="ru-RU"/>
        </w:rPr>
        <w:t xml:space="preserve"> педагогов</w:t>
      </w:r>
    </w:p>
    <w:p w:rsidR="00F55450" w:rsidRDefault="00F55450" w:rsidP="00F55450">
      <w:pPr>
        <w:spacing w:after="0" w:line="274" w:lineRule="exact"/>
        <w:ind w:right="40" w:firstLine="680"/>
        <w:rPr>
          <w:rFonts w:ascii="Times New Roman" w:eastAsia="Gulim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371"/>
        <w:gridCol w:w="4866"/>
      </w:tblGrid>
      <w:tr w:rsidR="00F55450" w:rsidRPr="00AA0F2D" w:rsidTr="0095388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Pr="00AA0F2D" w:rsidRDefault="00F55450" w:rsidP="00953887">
            <w:pPr>
              <w:pStyle w:val="a3"/>
              <w:jc w:val="center"/>
              <w:rPr>
                <w:rFonts w:ascii="Times New Roman" w:eastAsia="Gulim" w:hAnsi="Times New Roman"/>
                <w:sz w:val="28"/>
                <w:szCs w:val="28"/>
              </w:rPr>
            </w:pPr>
            <w:r w:rsidRPr="00AA0F2D">
              <w:rPr>
                <w:rFonts w:ascii="Times New Roman" w:eastAsia="Gulim" w:hAnsi="Times New Roman"/>
                <w:sz w:val="28"/>
                <w:szCs w:val="28"/>
              </w:rPr>
              <w:t>С высшим образованием (педагогическим)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Pr="00AA0F2D" w:rsidRDefault="00F55450" w:rsidP="00953887">
            <w:pPr>
              <w:pStyle w:val="a3"/>
              <w:jc w:val="center"/>
              <w:rPr>
                <w:rFonts w:ascii="Times New Roman" w:eastAsia="Gulim" w:hAnsi="Times New Roman"/>
                <w:sz w:val="28"/>
                <w:szCs w:val="28"/>
              </w:rPr>
            </w:pPr>
            <w:r w:rsidRPr="00AA0F2D">
              <w:rPr>
                <w:rFonts w:ascii="Times New Roman" w:eastAsia="Gulim" w:hAnsi="Times New Roman"/>
                <w:sz w:val="28"/>
                <w:szCs w:val="28"/>
              </w:rPr>
              <w:t>Со ср спец.образованием</w:t>
            </w:r>
          </w:p>
          <w:p w:rsidR="00F55450" w:rsidRPr="00AA0F2D" w:rsidRDefault="00F55450" w:rsidP="00953887">
            <w:pPr>
              <w:pStyle w:val="a3"/>
              <w:jc w:val="center"/>
              <w:rPr>
                <w:rFonts w:ascii="Times New Roman" w:eastAsia="Gulim" w:hAnsi="Times New Roman"/>
                <w:sz w:val="28"/>
                <w:szCs w:val="28"/>
              </w:rPr>
            </w:pPr>
            <w:r w:rsidRPr="00AA0F2D">
              <w:rPr>
                <w:rFonts w:ascii="Times New Roman" w:eastAsia="Gulim" w:hAnsi="Times New Roman"/>
                <w:sz w:val="28"/>
                <w:szCs w:val="28"/>
              </w:rPr>
              <w:t>(педагогическим)</w:t>
            </w:r>
          </w:p>
        </w:tc>
      </w:tr>
      <w:tr w:rsidR="00F55450" w:rsidRPr="00AA0F2D" w:rsidTr="0095388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Pr="00AA0F2D" w:rsidRDefault="00610BAF" w:rsidP="00953887">
            <w:pPr>
              <w:jc w:val="center"/>
              <w:rPr>
                <w:rFonts w:ascii="Times New Roman" w:eastAsia="Gulim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Gulim" w:hAnsi="Times New Roman"/>
                <w:sz w:val="28"/>
                <w:szCs w:val="28"/>
                <w:lang w:eastAsia="ru-RU"/>
              </w:rPr>
              <w:t xml:space="preserve"> 3 чел-25%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Pr="00AA0F2D" w:rsidRDefault="00610BAF" w:rsidP="00953887">
            <w:pPr>
              <w:jc w:val="center"/>
              <w:rPr>
                <w:rFonts w:ascii="Times New Roman" w:eastAsia="Gulim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Gulim" w:hAnsi="Times New Roman"/>
                <w:sz w:val="28"/>
                <w:szCs w:val="28"/>
                <w:lang w:eastAsia="ru-RU"/>
              </w:rPr>
              <w:t>8 чел. – 75</w:t>
            </w:r>
            <w:r w:rsidR="00F55450" w:rsidRPr="00AA0F2D">
              <w:rPr>
                <w:rFonts w:ascii="Times New Roman" w:eastAsia="Gulim" w:hAnsi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F55450" w:rsidRPr="00AA0F2D" w:rsidRDefault="00F55450" w:rsidP="00F55450">
      <w:pPr>
        <w:spacing w:after="0" w:line="240" w:lineRule="auto"/>
        <w:jc w:val="center"/>
        <w:rPr>
          <w:rFonts w:ascii="Times New Roman" w:eastAsia="Gulim" w:hAnsi="Times New Roman"/>
          <w:sz w:val="28"/>
          <w:szCs w:val="28"/>
          <w:lang w:eastAsia="ru-RU"/>
        </w:rPr>
      </w:pPr>
    </w:p>
    <w:p w:rsidR="002B0C43" w:rsidRDefault="002B0C43" w:rsidP="00F55450">
      <w:pPr>
        <w:spacing w:after="0" w:line="240" w:lineRule="auto"/>
        <w:jc w:val="center"/>
        <w:rPr>
          <w:rFonts w:ascii="Times New Roman" w:eastAsia="Gulim" w:hAnsi="Times New Roman"/>
          <w:sz w:val="28"/>
          <w:szCs w:val="28"/>
          <w:lang w:eastAsia="ru-RU"/>
        </w:rPr>
      </w:pPr>
    </w:p>
    <w:p w:rsidR="00F55450" w:rsidRPr="00AA0F2D" w:rsidRDefault="00F55450" w:rsidP="00F55450">
      <w:pPr>
        <w:spacing w:after="0" w:line="240" w:lineRule="auto"/>
        <w:jc w:val="center"/>
        <w:rPr>
          <w:rFonts w:ascii="Times New Roman" w:eastAsia="Gulim" w:hAnsi="Times New Roman"/>
          <w:sz w:val="28"/>
          <w:szCs w:val="28"/>
          <w:lang w:eastAsia="ru-RU"/>
        </w:rPr>
      </w:pPr>
      <w:r w:rsidRPr="00AA0F2D">
        <w:rPr>
          <w:rFonts w:ascii="Times New Roman" w:eastAsia="Gulim" w:hAnsi="Times New Roman"/>
          <w:sz w:val="28"/>
          <w:szCs w:val="28"/>
          <w:lang w:eastAsia="ru-RU"/>
        </w:rPr>
        <w:lastRenderedPageBreak/>
        <w:t xml:space="preserve">-По стажу работы всего </w:t>
      </w:r>
    </w:p>
    <w:p w:rsidR="00F55450" w:rsidRPr="00AA0F2D" w:rsidRDefault="00F55450" w:rsidP="00F55450">
      <w:pPr>
        <w:spacing w:after="0" w:line="240" w:lineRule="auto"/>
        <w:jc w:val="center"/>
        <w:rPr>
          <w:rFonts w:ascii="Times New Roman" w:eastAsia="Gulim" w:hAnsi="Times New Roman"/>
          <w:sz w:val="28"/>
          <w:szCs w:val="28"/>
          <w:lang w:eastAsia="ru-RU"/>
        </w:rPr>
      </w:pPr>
    </w:p>
    <w:tbl>
      <w:tblPr>
        <w:tblStyle w:val="1"/>
        <w:tblW w:w="10093" w:type="dxa"/>
        <w:tblInd w:w="108" w:type="dxa"/>
        <w:tblLook w:val="04A0" w:firstRow="1" w:lastRow="0" w:firstColumn="1" w:lastColumn="0" w:noHBand="0" w:noVBand="1"/>
      </w:tblPr>
      <w:tblGrid>
        <w:gridCol w:w="3261"/>
        <w:gridCol w:w="3402"/>
        <w:gridCol w:w="3430"/>
      </w:tblGrid>
      <w:tr w:rsidR="00F55450" w:rsidRPr="00AA0F2D" w:rsidTr="00953887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Pr="00AA0F2D" w:rsidRDefault="00F55450" w:rsidP="00953887">
            <w:pPr>
              <w:jc w:val="center"/>
              <w:rPr>
                <w:rFonts w:ascii="Times New Roman" w:eastAsia="Gulim" w:hAnsi="Times New Roman"/>
                <w:sz w:val="28"/>
                <w:szCs w:val="28"/>
                <w:lang w:eastAsia="ru-RU"/>
              </w:rPr>
            </w:pPr>
            <w:r w:rsidRPr="00AA0F2D">
              <w:rPr>
                <w:rFonts w:ascii="Times New Roman" w:eastAsia="Gulim" w:hAnsi="Times New Roman"/>
                <w:sz w:val="28"/>
                <w:szCs w:val="28"/>
                <w:lang w:eastAsia="ru-RU"/>
              </w:rPr>
              <w:t>От 1 до 5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Pr="00AA0F2D" w:rsidRDefault="00F55450" w:rsidP="00953887">
            <w:pPr>
              <w:jc w:val="center"/>
              <w:rPr>
                <w:rFonts w:ascii="Times New Roman" w:eastAsia="Gulim" w:hAnsi="Times New Roman"/>
                <w:sz w:val="28"/>
                <w:szCs w:val="28"/>
                <w:lang w:eastAsia="ru-RU"/>
              </w:rPr>
            </w:pPr>
            <w:r w:rsidRPr="00AA0F2D">
              <w:rPr>
                <w:rFonts w:ascii="Times New Roman" w:eastAsia="Gulim" w:hAnsi="Times New Roman"/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Pr="00AA0F2D" w:rsidRDefault="00F55450" w:rsidP="00953887">
            <w:pPr>
              <w:jc w:val="center"/>
              <w:rPr>
                <w:rFonts w:ascii="Times New Roman" w:eastAsia="Gulim" w:hAnsi="Times New Roman"/>
                <w:sz w:val="28"/>
                <w:szCs w:val="28"/>
                <w:lang w:eastAsia="ru-RU"/>
              </w:rPr>
            </w:pPr>
            <w:r w:rsidRPr="00AA0F2D">
              <w:rPr>
                <w:rFonts w:ascii="Times New Roman" w:eastAsia="Gulim" w:hAnsi="Times New Roman"/>
                <w:sz w:val="28"/>
                <w:szCs w:val="28"/>
                <w:lang w:eastAsia="ru-RU"/>
              </w:rPr>
              <w:t>От 10 до 30 лет</w:t>
            </w:r>
          </w:p>
        </w:tc>
      </w:tr>
      <w:tr w:rsidR="00F55450" w:rsidRPr="00AA0F2D" w:rsidTr="00953887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Pr="00AA0F2D" w:rsidRDefault="00610BAF" w:rsidP="00953887">
            <w:pPr>
              <w:jc w:val="center"/>
              <w:rPr>
                <w:rFonts w:ascii="Times New Roman" w:eastAsia="Gulim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Gulim" w:hAnsi="Times New Roman"/>
                <w:sz w:val="28"/>
                <w:szCs w:val="28"/>
                <w:lang w:eastAsia="ru-RU"/>
              </w:rPr>
              <w:t>6 чел. – 54.5%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Pr="00AA0F2D" w:rsidRDefault="00610BAF" w:rsidP="00953887">
            <w:pPr>
              <w:jc w:val="center"/>
              <w:rPr>
                <w:rFonts w:ascii="Times New Roman" w:eastAsia="Gulim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Gulim" w:hAnsi="Times New Roman"/>
                <w:sz w:val="28"/>
                <w:szCs w:val="28"/>
                <w:lang w:eastAsia="ru-RU"/>
              </w:rPr>
              <w:t>3 чел. – 25</w:t>
            </w:r>
            <w:r w:rsidR="00F55450" w:rsidRPr="00AA0F2D">
              <w:rPr>
                <w:rFonts w:ascii="Times New Roman" w:eastAsia="Gulim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Pr="00AA0F2D" w:rsidRDefault="00610BAF" w:rsidP="00953887">
            <w:pPr>
              <w:jc w:val="center"/>
              <w:rPr>
                <w:rFonts w:ascii="Times New Roman" w:eastAsia="Gulim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Gulim" w:hAnsi="Times New Roman"/>
                <w:sz w:val="28"/>
                <w:szCs w:val="28"/>
                <w:lang w:eastAsia="ru-RU"/>
              </w:rPr>
              <w:t>2 чел. – 18,8</w:t>
            </w:r>
            <w:r w:rsidR="00F55450" w:rsidRPr="00AA0F2D">
              <w:rPr>
                <w:rFonts w:ascii="Times New Roman" w:eastAsia="Gulim" w:hAnsi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</w:tbl>
    <w:p w:rsidR="00F55450" w:rsidRPr="00AA0F2D" w:rsidRDefault="00F55450" w:rsidP="00F55450">
      <w:pPr>
        <w:spacing w:after="0" w:line="240" w:lineRule="auto"/>
        <w:jc w:val="center"/>
        <w:rPr>
          <w:rFonts w:ascii="Times New Roman" w:eastAsia="Gulim" w:hAnsi="Times New Roman"/>
          <w:sz w:val="28"/>
          <w:szCs w:val="28"/>
          <w:lang w:eastAsia="ru-RU"/>
        </w:rPr>
      </w:pPr>
    </w:p>
    <w:p w:rsidR="00F55450" w:rsidRPr="00AA0F2D" w:rsidRDefault="00F55450" w:rsidP="00F55450">
      <w:pPr>
        <w:spacing w:after="0" w:line="240" w:lineRule="auto"/>
        <w:jc w:val="center"/>
        <w:rPr>
          <w:rFonts w:ascii="Times New Roman" w:eastAsia="Gulim" w:hAnsi="Times New Roman"/>
          <w:sz w:val="28"/>
          <w:szCs w:val="28"/>
          <w:lang w:eastAsia="ru-RU"/>
        </w:rPr>
      </w:pPr>
      <w:r w:rsidRPr="00AA0F2D">
        <w:rPr>
          <w:rFonts w:ascii="Times New Roman" w:eastAsia="Gulim" w:hAnsi="Times New Roman"/>
          <w:sz w:val="28"/>
          <w:szCs w:val="28"/>
          <w:lang w:eastAsia="ru-RU"/>
        </w:rPr>
        <w:t>-По квалификационным категориям</w:t>
      </w:r>
    </w:p>
    <w:p w:rsidR="00F55450" w:rsidRPr="00AA0F2D" w:rsidRDefault="00F55450" w:rsidP="00F55450">
      <w:pPr>
        <w:spacing w:after="0" w:line="240" w:lineRule="auto"/>
        <w:jc w:val="center"/>
        <w:rPr>
          <w:rFonts w:ascii="Times New Roman" w:eastAsia="Gulim" w:hAnsi="Times New Roman"/>
          <w:sz w:val="28"/>
          <w:szCs w:val="28"/>
          <w:lang w:eastAsia="ru-RU"/>
        </w:rPr>
      </w:pPr>
    </w:p>
    <w:tbl>
      <w:tblPr>
        <w:tblStyle w:val="1"/>
        <w:tblW w:w="10093" w:type="dxa"/>
        <w:tblInd w:w="108" w:type="dxa"/>
        <w:tblLook w:val="04A0" w:firstRow="1" w:lastRow="0" w:firstColumn="1" w:lastColumn="0" w:noHBand="0" w:noVBand="1"/>
      </w:tblPr>
      <w:tblGrid>
        <w:gridCol w:w="1916"/>
        <w:gridCol w:w="4492"/>
        <w:gridCol w:w="3685"/>
      </w:tblGrid>
      <w:tr w:rsidR="00F55450" w:rsidRPr="00AA0F2D" w:rsidTr="0095388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Pr="00AA0F2D" w:rsidRDefault="00F55450" w:rsidP="00953887">
            <w:pPr>
              <w:spacing w:line="274" w:lineRule="exact"/>
              <w:ind w:right="40"/>
              <w:jc w:val="center"/>
              <w:rPr>
                <w:rFonts w:ascii="Times New Roman" w:eastAsia="Gulim" w:hAnsi="Times New Roman"/>
                <w:sz w:val="28"/>
                <w:szCs w:val="28"/>
                <w:lang w:eastAsia="ru-RU"/>
              </w:rPr>
            </w:pPr>
            <w:r w:rsidRPr="00AA0F2D">
              <w:rPr>
                <w:rFonts w:ascii="Times New Roman" w:eastAsia="Gulim" w:hAnsi="Times New Roman"/>
                <w:sz w:val="28"/>
                <w:szCs w:val="28"/>
                <w:lang w:eastAsia="ru-RU"/>
              </w:rPr>
              <w:t>Высшая категория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Pr="00AA0F2D" w:rsidRDefault="00F55450" w:rsidP="00953887">
            <w:pPr>
              <w:spacing w:line="274" w:lineRule="exact"/>
              <w:ind w:right="40"/>
              <w:jc w:val="center"/>
              <w:rPr>
                <w:rFonts w:ascii="Times New Roman" w:eastAsia="Gulim" w:hAnsi="Times New Roman"/>
                <w:sz w:val="28"/>
                <w:szCs w:val="28"/>
                <w:lang w:eastAsia="ru-RU"/>
              </w:rPr>
            </w:pPr>
            <w:r w:rsidRPr="00AA0F2D">
              <w:rPr>
                <w:rFonts w:ascii="Times New Roman" w:eastAsia="Gulim" w:hAnsi="Times New Roman"/>
                <w:sz w:val="28"/>
                <w:szCs w:val="28"/>
                <w:lang w:eastAsia="ru-RU"/>
              </w:rPr>
              <w:t>1категория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Pr="00AA0F2D" w:rsidRDefault="00F55450" w:rsidP="009538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0F2D">
              <w:rPr>
                <w:rFonts w:ascii="Times New Roman" w:hAnsi="Times New Roman"/>
                <w:sz w:val="28"/>
                <w:szCs w:val="28"/>
              </w:rPr>
              <w:t xml:space="preserve">Соответствие занимаемой </w:t>
            </w:r>
          </w:p>
          <w:p w:rsidR="00F55450" w:rsidRPr="00AA0F2D" w:rsidRDefault="00F55450" w:rsidP="009538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0F2D">
              <w:rPr>
                <w:rFonts w:ascii="Times New Roman" w:hAnsi="Times New Roman"/>
                <w:sz w:val="28"/>
                <w:szCs w:val="28"/>
              </w:rPr>
              <w:t xml:space="preserve">должности </w:t>
            </w:r>
          </w:p>
        </w:tc>
      </w:tr>
      <w:tr w:rsidR="00F55450" w:rsidRPr="00AA0F2D" w:rsidTr="00953887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Pr="00AA0F2D" w:rsidRDefault="00F55450" w:rsidP="00953887">
            <w:pPr>
              <w:spacing w:line="274" w:lineRule="exact"/>
              <w:ind w:right="40"/>
              <w:jc w:val="center"/>
              <w:rPr>
                <w:rFonts w:ascii="Times New Roman" w:eastAsia="Gulim" w:hAnsi="Times New Roman"/>
                <w:sz w:val="28"/>
                <w:szCs w:val="28"/>
                <w:lang w:eastAsia="ru-RU"/>
              </w:rPr>
            </w:pPr>
            <w:r w:rsidRPr="00AA0F2D">
              <w:rPr>
                <w:rFonts w:ascii="Times New Roman" w:eastAsia="Gulim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Pr="00AA0F2D" w:rsidRDefault="00610BAF" w:rsidP="00953887">
            <w:pPr>
              <w:spacing w:line="274" w:lineRule="exact"/>
              <w:ind w:right="40"/>
              <w:jc w:val="center"/>
              <w:rPr>
                <w:rFonts w:ascii="Times New Roman" w:eastAsia="Gulim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Gulim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450" w:rsidRPr="00AA0F2D" w:rsidRDefault="00610BAF" w:rsidP="0095388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 чел. – 100</w:t>
            </w:r>
            <w:r w:rsidR="00F55450" w:rsidRPr="00AA0F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</w:tbl>
    <w:p w:rsidR="00F55450" w:rsidRDefault="00F55450" w:rsidP="00F55450">
      <w:pPr>
        <w:spacing w:line="240" w:lineRule="auto"/>
      </w:pPr>
    </w:p>
    <w:p w:rsidR="00F55450" w:rsidRDefault="00F55450" w:rsidP="00F554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Вывод: </w:t>
      </w:r>
      <w:r>
        <w:rPr>
          <w:rFonts w:ascii="Times New Roman" w:hAnsi="Times New Roman"/>
          <w:sz w:val="28"/>
          <w:szCs w:val="28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F55450" w:rsidRDefault="00F55450" w:rsidP="00F55450">
      <w:pPr>
        <w:pStyle w:val="a4"/>
        <w:spacing w:after="0"/>
        <w:ind w:left="319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5450" w:rsidRDefault="00F55450" w:rsidP="00F55450">
      <w:pPr>
        <w:pStyle w:val="a4"/>
        <w:spacing w:after="0"/>
        <w:ind w:left="319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9.Организации учебного процесса</w:t>
      </w:r>
    </w:p>
    <w:p w:rsidR="00F55450" w:rsidRDefault="00F55450" w:rsidP="00F55450">
      <w:pPr>
        <w:spacing w:after="0"/>
        <w:ind w:left="1637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5450" w:rsidRDefault="00610BAF" w:rsidP="00F5545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В 2023</w:t>
      </w:r>
      <w:r w:rsidR="00F55450">
        <w:rPr>
          <w:rFonts w:ascii="Times New Roman" w:eastAsia="Times New Roman" w:hAnsi="Times New Roman"/>
          <w:sz w:val="28"/>
          <w:szCs w:val="28"/>
          <w:lang w:bidi="en-US"/>
        </w:rPr>
        <w:t xml:space="preserve"> году МБДОУ Детский сад №2 «Айшат» с. Ведено работал над реализацией намеченных задач и достижением поставленной цели. </w:t>
      </w:r>
      <w:r w:rsidR="00F55450">
        <w:rPr>
          <w:rFonts w:ascii="Times New Roman" w:eastAsia="Times New Roman" w:hAnsi="Times New Roman"/>
          <w:sz w:val="28"/>
          <w:szCs w:val="28"/>
          <w:lang w:eastAsia="ru-RU"/>
        </w:rPr>
        <w:t>Воспитательно - образовательный процесс построен по ООП ДОУ составленной в соответствии с ФГОС ДО на основе программы «От рождения до школы» под редакцией Н.Е. Вераксы,  Т.А. Комаровой, М.А. Васильевой, в соответствии с СаНпиН.</w:t>
      </w:r>
    </w:p>
    <w:p w:rsidR="00F55450" w:rsidRDefault="00F55450" w:rsidP="00F55450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организации образовательного процесса учитывались принципы интеграции образовательных областей в соответствии с возможностями и способностями детей. В основу организации образовательного процесса был положен комплексно-тематический принцип с ведущей игровой деятельностью. Воспитателями было разработано перспективное планирование на весь учебный год. Решение программных задач осуществлялось через разные формы совместной деятельности взрослых и детей. Работа коллектива ДОУ,  строилась и проводилась на основе требований нормативно-правовых актов, Устава ДОУ, ФЗ от 29 декабря 2012г.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273-ФЗ «Об образовании в РФ», ФГОС ДО. Воспитатели групп в течение года систематически повышали квалификацию(дистанционно), работали над темами самообразования. Деятельность МБДОУ осуществлялась в соответствии с нормативно – правовыми документами, регламентирующими деятельность образовательных учреждений и локальными актами МБДОУ.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Проводились открытые просмотры, мастер-классы, конкурсы, семинары.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С родителями ДОУ велось тесное взаимодействие(дистанционно). 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В детском саду функционирует родительский комитет, которые организовывает свою работу в направлении оказания помощи ДОУ в организации воспитательно-образовательного процесса. Работа родительского комитета построена в соответствии с планом работы на учебный года. В течение учебного года родительским комитетом проведено 4 заседания, на котором обсуждались вопросы воспитательного-образовательного процесса ДОУ.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детском саду систематически проводится контроль над организацией работы по охране  жизни и здоровья воспитанников, охране труда, по пожарной безопасности и антитеррористической защищенности.  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450" w:rsidRDefault="00F55450" w:rsidP="00F55450">
      <w:pPr>
        <w:spacing w:after="12" w:line="240" w:lineRule="auto"/>
        <w:ind w:left="10" w:hanging="1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1.</w:t>
      </w:r>
      <w:r>
        <w:rPr>
          <w:rFonts w:ascii="Times New Roman" w:eastAsia="Arial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Оценка образовательной деятельности </w:t>
      </w:r>
    </w:p>
    <w:p w:rsidR="00F55450" w:rsidRDefault="00F55450" w:rsidP="00F55450">
      <w:pPr>
        <w:spacing w:after="0" w:line="240" w:lineRule="auto"/>
        <w:ind w:left="-15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Образовательная деятельность в ДОУ осуществляется в соответствии с Федеральным законом от 29.12.2012 №273 ФЗ «Об образовании в Российской Федерации», с изменениями от 8 декабря 2020 года, ФГОС дошкольного образования, СанПиН 2.3./2.4 3590 СП 2.4.3648-20 «Санитарно-эпидемиологические требования к устройству, содержанию и организации режима работы дошкольных образовательных организаций». </w:t>
      </w:r>
    </w:p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3"/>
          <w:sz w:val="28"/>
          <w:szCs w:val="28"/>
        </w:rPr>
        <w:t xml:space="preserve">       Реализуемая   основная образовательная программа дошкольного образовательного учреждения (далее ООП ДОУ) разработана в соответствии с федеральным государственным образовательным стандартом дошкольного образования и с учетом примерной образовательной программы «От рождения до школы» под редакцией </w:t>
      </w: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 xml:space="preserve">под редакцией Н.Е. Вераксы, Т.С. Комаровой, М.А. Васильевой  – Издание третье – М: МОЗАИКА – СИНТЕЗ – 2017г. </w:t>
      </w:r>
    </w:p>
    <w:p w:rsidR="00F55450" w:rsidRDefault="00F55450" w:rsidP="00F55450">
      <w:pPr>
        <w:spacing w:after="0" w:line="240" w:lineRule="auto"/>
        <w:ind w:left="10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По основным направлениям развития воспитанников, используются  парциальные программы:</w:t>
      </w:r>
    </w:p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>-  Масаева З.В. Программа курса «Мой край родной»;</w:t>
      </w:r>
    </w:p>
    <w:p w:rsidR="007B1DA8" w:rsidRDefault="007B1DA8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>- Абдурахманов Ж.М., Джунаидов С.С. «Сан къоман хазна»</w:t>
      </w:r>
    </w:p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>- С.Н. Николаева «Юный эколог»</w:t>
      </w:r>
    </w:p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>- «Основы безопасности детей дошкольного возраста» Авдеева, О.Л. Князева, Р.Б. Стеркина;</w:t>
      </w:r>
    </w:p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>- Н.И. Пензулаева «Физкультурные занятия в детском саду», «Оздоровительная гимнастика для детей дошкольного возраста»;</w:t>
      </w:r>
    </w:p>
    <w:p w:rsidR="00F55450" w:rsidRDefault="00F55450" w:rsidP="00F55450">
      <w:pPr>
        <w:shd w:val="clear" w:color="auto" w:fill="FFFFFF"/>
        <w:spacing w:after="12" w:line="240" w:lineRule="auto"/>
        <w:ind w:left="10" w:hanging="1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«Экономическое воспитание дошкольников» Банк России Примерная парциальная программа для детей старшего дошкольного возраста.</w:t>
      </w:r>
    </w:p>
    <w:p w:rsidR="00F55450" w:rsidRDefault="00F55450" w:rsidP="00F55450">
      <w:pPr>
        <w:spacing w:after="0" w:line="240" w:lineRule="auto"/>
        <w:ind w:left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Содержание основной образовательной программы обеспечивает развитие личности, мотивации и способностей детей в различных видах детской 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F55450" w:rsidRDefault="00F55450" w:rsidP="00F55450">
      <w:pPr>
        <w:spacing w:after="0" w:line="240" w:lineRule="auto"/>
        <w:ind w:left="1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социально-коммуникативное развитие;</w:t>
      </w:r>
    </w:p>
    <w:p w:rsidR="00F55450" w:rsidRDefault="00F55450" w:rsidP="00F55450">
      <w:pPr>
        <w:spacing w:after="0" w:line="240" w:lineRule="auto"/>
        <w:ind w:left="1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познавательное развитие;</w:t>
      </w:r>
    </w:p>
    <w:p w:rsidR="00F55450" w:rsidRDefault="00F55450" w:rsidP="00F55450">
      <w:pPr>
        <w:spacing w:after="0" w:line="240" w:lineRule="auto"/>
        <w:ind w:left="1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речевое развитие;</w:t>
      </w:r>
    </w:p>
    <w:p w:rsidR="00F55450" w:rsidRDefault="00F55450" w:rsidP="00F55450">
      <w:pPr>
        <w:spacing w:after="0" w:line="240" w:lineRule="auto"/>
        <w:ind w:left="1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художественно-эстетическое развитие;</w:t>
      </w:r>
    </w:p>
    <w:p w:rsidR="00F55450" w:rsidRDefault="00F55450" w:rsidP="00F55450">
      <w:pPr>
        <w:spacing w:after="0" w:line="240" w:lineRule="auto"/>
        <w:ind w:left="1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физическое развитие</w:t>
      </w:r>
    </w:p>
    <w:p w:rsidR="00F55450" w:rsidRDefault="00F55450" w:rsidP="00F55450">
      <w:pPr>
        <w:spacing w:after="0" w:line="240" w:lineRule="auto"/>
        <w:ind w:left="-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 мероприятия, индивидуальная   и   подгрупповая   работа.</w:t>
      </w:r>
    </w:p>
    <w:p w:rsidR="00F55450" w:rsidRDefault="00F55450" w:rsidP="00F55450">
      <w:pPr>
        <w:spacing w:after="0" w:line="240" w:lineRule="auto"/>
        <w:ind w:left="-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Мощность дошкольного образовательного учреждения – 80 детей:  </w:t>
      </w:r>
    </w:p>
    <w:p w:rsidR="00F55450" w:rsidRDefault="00610BAF" w:rsidP="00F55450">
      <w:pPr>
        <w:spacing w:after="0" w:line="240" w:lineRule="auto"/>
        <w:ind w:left="-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Фактическая на 31.12. 2023г. – 123</w:t>
      </w:r>
      <w:r w:rsidR="00F55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детей. </w:t>
      </w:r>
    </w:p>
    <w:p w:rsidR="00F55450" w:rsidRDefault="00F55450" w:rsidP="00F55450">
      <w:pPr>
        <w:spacing w:after="0" w:line="240" w:lineRule="auto"/>
        <w:ind w:left="-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ДОУ сформировано 4 группы. </w:t>
      </w:r>
    </w:p>
    <w:tbl>
      <w:tblPr>
        <w:tblW w:w="99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994"/>
        <w:gridCol w:w="6921"/>
      </w:tblGrid>
      <w:tr w:rsidR="00F55450" w:rsidTr="00953887">
        <w:trPr>
          <w:trHeight w:val="407"/>
          <w:tblCellSpacing w:w="15" w:type="dxa"/>
        </w:trPr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  <w:t>Состав воспитанников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  <w:t>4 группы</w:t>
            </w:r>
          </w:p>
        </w:tc>
      </w:tr>
      <w:tr w:rsidR="00F55450" w:rsidTr="00953887">
        <w:trPr>
          <w:trHeight w:val="1039"/>
          <w:tblCellSpacing w:w="15" w:type="dxa"/>
        </w:trPr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  <w:t>Наполняемость групп в соответствии с возрастом</w:t>
            </w:r>
          </w:p>
        </w:tc>
        <w:tc>
          <w:tcPr>
            <w:tcW w:w="6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  <w:t>2-я группа раннего возраста «Звездочки» (1,5-3 года) – 1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  <w:t>Младшая группа «Радуга» (3-4 лет) – 1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  <w:t>Средняя группа «Колобок» (4-5 лет) – 1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  <w:t>Старшая группа «Солнышко» (5-7 лет) – 1</w:t>
            </w:r>
          </w:p>
        </w:tc>
      </w:tr>
    </w:tbl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</w:rPr>
      </w:pPr>
    </w:p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 xml:space="preserve"> Организационное обеспечение деятельности образовательного учреждения</w:t>
      </w:r>
    </w:p>
    <w:tbl>
      <w:tblPr>
        <w:tblW w:w="99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11"/>
        <w:gridCol w:w="5404"/>
      </w:tblGrid>
      <w:tr w:rsidR="00F55450" w:rsidTr="00953887">
        <w:trPr>
          <w:tblCellSpacing w:w="15" w:type="dxa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 xml:space="preserve"> Наличие документации по организации образовательной деятельности</w:t>
            </w:r>
          </w:p>
        </w:tc>
      </w:tr>
      <w:tr w:rsidR="00F55450" w:rsidTr="00953887">
        <w:trPr>
          <w:tblCellSpacing w:w="15" w:type="dxa"/>
        </w:trPr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</w:p>
        </w:tc>
        <w:tc>
          <w:tcPr>
            <w:tcW w:w="5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— программа образовательная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— программа развития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— учебный план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— календарный учебный график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— договора с родителями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— личные дела воспитанников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— перспективные планы педагогов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— календарные планы педагогов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— планы работы по МО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 xml:space="preserve">— план работы ППк 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— план работы КП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— план по преемственности со школой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— план работы РК</w:t>
            </w:r>
          </w:p>
        </w:tc>
      </w:tr>
      <w:tr w:rsidR="00F55450" w:rsidTr="00953887">
        <w:trPr>
          <w:tblCellSpacing w:w="15" w:type="dxa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Наличие локальных актов образовательного учреждения:</w:t>
            </w:r>
          </w:p>
        </w:tc>
      </w:tr>
      <w:tr w:rsidR="00F55450" w:rsidTr="00953887">
        <w:trPr>
          <w:tblCellSpacing w:w="15" w:type="dxa"/>
        </w:trPr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В части содержания образования, организации образовательного процесса</w:t>
            </w:r>
          </w:p>
        </w:tc>
        <w:tc>
          <w:tcPr>
            <w:tcW w:w="5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— коллективный договор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— правила внутреннего трудового распорядка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 xml:space="preserve">— журнал учета 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— положение о распределении стимулирующей части фонда оплаты труда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— положение о педагогическом Совете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— положение о родительском комитете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  — положением о родительском собрании Учреждения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   — положением об общем собрании Учреждения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 xml:space="preserve">   — положение о родительском собрании </w:t>
            </w: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lastRenderedPageBreak/>
              <w:t>группы Учреждения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— положением о порядке комплектования Учреждения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   — положение о работе с персональными данными сотрудников Учреждения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   — положением о работе с персональными данными воспитанников и родителей (законны представителей) Учреждения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— положением о должностном контроле Учреждения</w:t>
            </w:r>
          </w:p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6"/>
                <w:szCs w:val="26"/>
                <w:lang w:eastAsia="ru-RU"/>
              </w:rPr>
              <w:t>   — положением об организации работы по охране труда и безопасности жизнедеятельности Учреждения.</w:t>
            </w:r>
          </w:p>
        </w:tc>
      </w:tr>
    </w:tbl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5450" w:rsidRDefault="00F55450" w:rsidP="00F55450">
      <w:pPr>
        <w:spacing w:after="0" w:line="240" w:lineRule="auto"/>
        <w:ind w:left="-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Образовательная деятельность проводиться по всем направлениям воспитательно-образовательной работы с детьми согласно учебному плану.        Условием организации образовательной деятельности, в дошкольном учреждении, является полноценно организованная развивающая образовательная среда. Она строится с учётом реализации образовательных областей в двух основных составляющих организации образовательного процесса: совместная (партнёрская) деятельность взрослого и детей, свободная самостоятельная деятельность самих детей, обеспечивающая выбор каждым ребёнком деятельности по интересам и позволяющая ему взаимодействовать со сверстниками. </w:t>
      </w:r>
    </w:p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</w:rPr>
      </w:pPr>
      <w:r>
        <w:rPr>
          <w:rFonts w:ascii="Times New Roman" w:eastAsia="Arial Unicode MS" w:hAnsi="Times New Roman"/>
          <w:kern w:val="3"/>
          <w:sz w:val="28"/>
          <w:szCs w:val="28"/>
        </w:rPr>
        <w:t xml:space="preserve">       Совместная образовательная деятельность организуется и проводится педагогами в соответствии с настоящей Программой. ОД проводятся с детьми всех возрастных групп детского сада, при этом учитывается максимально допустимый объем образовательной нагрузки. </w:t>
      </w:r>
    </w:p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3"/>
          <w:sz w:val="28"/>
          <w:szCs w:val="28"/>
        </w:rPr>
        <w:t xml:space="preserve">       </w:t>
      </w: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>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ООД.</w:t>
      </w:r>
    </w:p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 xml:space="preserve">        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>Продолжительность учебного года с сентября по май.  В середине учебного года в январе устанавливаются недельные каникулы.</w:t>
      </w:r>
    </w:p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 xml:space="preserve">       Образовательный процесс в детском саду предусматривал решение программных образовательных задач в рамках модели организации воспитательно-образовательного процесса:</w:t>
      </w:r>
    </w:p>
    <w:p w:rsidR="007B1DA8" w:rsidRDefault="007B1DA8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</w:p>
    <w:p w:rsidR="007B1DA8" w:rsidRDefault="007B1DA8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</w:p>
    <w:p w:rsidR="007B1DA8" w:rsidRDefault="007B1DA8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</w:p>
    <w:p w:rsidR="007B1DA8" w:rsidRDefault="007B1DA8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</w:p>
    <w:p w:rsidR="007B1DA8" w:rsidRDefault="007B1DA8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437"/>
        <w:gridCol w:w="2333"/>
        <w:gridCol w:w="2322"/>
        <w:gridCol w:w="2247"/>
      </w:tblGrid>
      <w:tr w:rsidR="00F55450" w:rsidTr="00953887">
        <w:trPr>
          <w:tblCellSpacing w:w="15" w:type="dxa"/>
        </w:trPr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  <w:t>Совместная деятельность детей и взрослого</w:t>
            </w:r>
          </w:p>
        </w:tc>
        <w:tc>
          <w:tcPr>
            <w:tcW w:w="2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  <w:t>Взаимодействие с семьей, социальными партнерами</w:t>
            </w:r>
          </w:p>
        </w:tc>
      </w:tr>
      <w:tr w:rsidR="00F55450" w:rsidTr="00953887">
        <w:trPr>
          <w:tblCellSpacing w:w="15" w:type="dxa"/>
        </w:trPr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55450" w:rsidRDefault="00F55450" w:rsidP="00953887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450" w:rsidRDefault="00F55450" w:rsidP="00953887">
            <w:pPr>
              <w:spacing w:after="0" w:line="256" w:lineRule="auto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5450" w:rsidRDefault="00F55450" w:rsidP="00953887">
            <w:pPr>
              <w:spacing w:after="0" w:line="256" w:lineRule="auto"/>
              <w:rPr>
                <w:rFonts w:ascii="Times New Roman" w:eastAsia="Arial Unicode MS" w:hAnsi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</w:rPr>
      </w:pPr>
      <w:r>
        <w:rPr>
          <w:rFonts w:ascii="Times New Roman" w:eastAsia="Arial Unicode MS" w:hAnsi="Times New Roman"/>
          <w:kern w:val="3"/>
          <w:sz w:val="28"/>
          <w:szCs w:val="28"/>
        </w:rPr>
        <w:t xml:space="preserve">Дополнительное   образование детей в ДОУ отсутствует. </w:t>
      </w:r>
    </w:p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>Учебной перегрузки нет.</w:t>
      </w:r>
    </w:p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 xml:space="preserve">        </w:t>
      </w:r>
    </w:p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 xml:space="preserve">        Организованная в 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 </w:t>
      </w:r>
    </w:p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 xml:space="preserve">       Работает консультативная служба специалистов: педагога-психолога, музыкального руководителя, руководителя физического воспитания, медсестры.</w:t>
      </w:r>
    </w:p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 xml:space="preserve">       В течение учебного года в методическом кабинете организовывались постоянно действующие выставки новинок методической литературы, оформлялся стенд по временам года.</w:t>
      </w:r>
    </w:p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 xml:space="preserve">      Образовательная деятельность осуществляется в процессе организации различных видов детской деятельности, образовательной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</w:t>
      </w:r>
    </w:p>
    <w:p w:rsidR="00F55450" w:rsidRDefault="00F55450" w:rsidP="00F55450">
      <w:pPr>
        <w:spacing w:after="0" w:line="240" w:lineRule="auto"/>
        <w:ind w:left="-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За отчётный период </w:t>
      </w:r>
      <w:r w:rsidR="007B1D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времени с начала и до конца 2022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ДОУ проведены мероприятия, направленные на повышение профессионального уровня и компетентности педагогов в условиях реализации ФГОС и введения профессиональных стандартов.  </w:t>
      </w:r>
    </w:p>
    <w:p w:rsidR="00F55450" w:rsidRDefault="00F55450" w:rsidP="00F5545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8"/>
          <w:szCs w:val="28"/>
        </w:rPr>
      </w:pPr>
      <w:r>
        <w:rPr>
          <w:rFonts w:ascii="Times New Roman" w:eastAsia="Arial Unicode MS" w:hAnsi="Times New Roman"/>
          <w:b/>
          <w:kern w:val="3"/>
          <w:sz w:val="28"/>
          <w:szCs w:val="28"/>
          <w:lang w:eastAsia="ru-RU"/>
        </w:rPr>
        <w:t>Вывод:</w:t>
      </w: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/>
          <w:kern w:val="3"/>
          <w:sz w:val="28"/>
          <w:szCs w:val="28"/>
        </w:rPr>
        <w:t xml:space="preserve">Образовательная деятельность в ДОУ осуществляется в соответствии с требованиям, основная образовательная программа ДОУ реализуется в полном объёме, </w:t>
      </w: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>составлена в соответствии с современными дидактическими, санитарными и методическими требованиями, содержание выстроено в соответствии с ФГОС ДО. При составлении программы учтены предельно допустимые нормы учебной нагрузки.</w:t>
      </w:r>
      <w:r>
        <w:rPr>
          <w:rFonts w:ascii="Times New Roman" w:eastAsia="Arial Unicode MS" w:hAnsi="Times New Roman" w:cs="Arial Unicode MS"/>
          <w:kern w:val="3"/>
          <w:sz w:val="28"/>
          <w:szCs w:val="28"/>
        </w:rPr>
        <w:t xml:space="preserve"> Образовательная деятельность организации осуществляется на основании законодательства Российской Федерации. Нарушений Устава и лицензионного права не выявлено, </w:t>
      </w:r>
      <w:r>
        <w:rPr>
          <w:rFonts w:ascii="Times New Roman" w:eastAsia="Arial Unicode MS" w:hAnsi="Times New Roman"/>
          <w:kern w:val="3"/>
          <w:sz w:val="28"/>
          <w:szCs w:val="28"/>
          <w:lang w:eastAsia="ru-RU"/>
        </w:rPr>
        <w:t xml:space="preserve">все нормативные локальные акты в части образовательной деятельности в ДОУ имеются в наличии.  Все возрастные группы укомплектованы полностью. Вакантных мест не имеется. </w:t>
      </w:r>
    </w:p>
    <w:p w:rsidR="00F55450" w:rsidRDefault="00F55450" w:rsidP="00F55450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55450" w:rsidRDefault="00F55450" w:rsidP="00F55450">
      <w:pPr>
        <w:pStyle w:val="a4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Функционирование внутренней системы оценки качества образования.</w:t>
      </w:r>
    </w:p>
    <w:p w:rsidR="00F55450" w:rsidRDefault="00F55450" w:rsidP="00F554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55450" w:rsidRDefault="00F55450" w:rsidP="00F55450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Развивающая предметно-пространственная среда МБДОУ  обеспечивает максимальную реализацию образовательного потенциала пространства детского сада, групп, территории. Оценка развивающей предметно-пространственной среды в групповых помещений ДОУ показала, что пространство групп соответствует  возрасту и индивидуальным особенностям детей. В группах имеются уголки конструирования, физического развития, изобразительного искусства, музыкального развития, сюжетно-ролевых игр. Безопасность материала соответствует нормам СанПиН. </w:t>
      </w:r>
      <w:r>
        <w:rPr>
          <w:rFonts w:ascii="Times New Roman" w:eastAsia="Times New Roman" w:hAnsi="Times New Roman"/>
          <w:spacing w:val="1"/>
          <w:sz w:val="28"/>
          <w:szCs w:val="28"/>
        </w:rPr>
        <w:t>В процессе анализа предметно-развивающей среды выявлены отдельные недостатки. Это несоблюдение принципа трансформированности в нескольких группах.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Причиной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являются недостаточно развитые умения в конструировании предметной среды у педагогов. </w:t>
      </w:r>
    </w:p>
    <w:p w:rsidR="00F55450" w:rsidRDefault="00F55450" w:rsidP="00F55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течении всего учебного </w:t>
      </w:r>
      <w:r>
        <w:rPr>
          <w:rFonts w:ascii="Times New Roman" w:eastAsia="Times New Roman" w:hAnsi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педагогами, и всем вспомогательным персоналам были приложены все усилия, чтобы дети посещающие ДОУ чувствовали себя комфортно. ООД проводились в игровой и интересной форме, стараясь не утомлять воспитанников. </w:t>
      </w:r>
      <w:r>
        <w:rPr>
          <w:rFonts w:ascii="Times New Roman" w:eastAsia="Times New Roman" w:hAnsi="Times New Roman"/>
          <w:sz w:val="28"/>
          <w:szCs w:val="28"/>
        </w:rPr>
        <w:t xml:space="preserve">(В соответствии с перспективными и календарными планами, составленными на основе «Основной образовательной программы МБДОУ» (учитывалась эпидемиологическая ситуация </w:t>
      </w:r>
      <w:r>
        <w:rPr>
          <w:rFonts w:ascii="Times New Roman" w:eastAsia="Times New Roman" w:hAnsi="Times New Roman"/>
          <w:sz w:val="28"/>
          <w:szCs w:val="28"/>
          <w:lang w:val="en-US"/>
        </w:rPr>
        <w:t>COVID</w:t>
      </w:r>
      <w:r>
        <w:rPr>
          <w:rFonts w:ascii="Times New Roman" w:eastAsia="Times New Roman" w:hAnsi="Times New Roman"/>
          <w:sz w:val="28"/>
          <w:szCs w:val="28"/>
        </w:rPr>
        <w:t>-19).</w:t>
      </w:r>
    </w:p>
    <w:p w:rsidR="00F55450" w:rsidRDefault="00F55450" w:rsidP="00F554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Оценка качества образования осуществляется посредством: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-системы внутреннего контроля;</w:t>
      </w:r>
    </w:p>
    <w:p w:rsidR="00F55450" w:rsidRDefault="00F55450" w:rsidP="00F554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-проведением педагогической диагностики дошкольников.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качестве источников данных для оценки качества образования используются: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-промежуточная и итоговая педагогическая диагностика достижения дошкольниками планируемых результатов освоения образовательной программы;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-отчеты педагогов и воспитателей дошкольного учреждения;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-посещение ООД, мероприятий, организуемых педагогами дошкольного учреждения. </w:t>
      </w:r>
    </w:p>
    <w:p w:rsidR="00F55450" w:rsidRDefault="00F55450" w:rsidP="00F554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Предметом системы оценки качества образования являются: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-качество организации воспитательно-образовательного процесса, включающей условия, в том числе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-профессиональная компетентность педагогов, их деятельность по обеспечению требуемого качества результатов образования;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-эффективность управления качеством образования и открытость деятельности дошкольного учреждения;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-состояние здоровья воспитанников. </w:t>
      </w:r>
    </w:p>
    <w:p w:rsidR="00F55450" w:rsidRDefault="00F55450" w:rsidP="00F55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B0C43" w:rsidRDefault="002B0C43" w:rsidP="00F55450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55450" w:rsidRDefault="00F55450" w:rsidP="00F55450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и качество подготовки воспитанников.</w:t>
      </w:r>
    </w:p>
    <w:p w:rsidR="00F55450" w:rsidRDefault="00F55450" w:rsidP="00F5545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450" w:rsidRDefault="00F55450" w:rsidP="00F55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Воспитателями старшей, средней, младшей группы проводилась диагностика детей в</w:t>
      </w:r>
      <w:r w:rsidR="007B1DA8">
        <w:rPr>
          <w:rFonts w:ascii="Times New Roman" w:eastAsia="Times New Roman" w:hAnsi="Times New Roman"/>
          <w:sz w:val="28"/>
          <w:szCs w:val="28"/>
        </w:rPr>
        <w:t xml:space="preserve"> течение года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55450" w:rsidRDefault="00F55450" w:rsidP="00F55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Анализ состояния и содержания диагн</w:t>
      </w:r>
      <w:r w:rsidR="00610BAF">
        <w:rPr>
          <w:rFonts w:ascii="Times New Roman" w:eastAsia="Times New Roman" w:hAnsi="Times New Roman"/>
          <w:sz w:val="28"/>
          <w:szCs w:val="28"/>
        </w:rPr>
        <w:t xml:space="preserve">остической документации за 2023 </w:t>
      </w:r>
      <w:r>
        <w:rPr>
          <w:rFonts w:ascii="Times New Roman" w:eastAsia="Times New Roman" w:hAnsi="Times New Roman"/>
          <w:sz w:val="28"/>
          <w:szCs w:val="28"/>
        </w:rPr>
        <w:t>год осуществлен зам. зав. по ВМЧ.</w:t>
      </w:r>
    </w:p>
    <w:p w:rsidR="00F55450" w:rsidRDefault="00F55450" w:rsidP="00F55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Результаты проведенной работы:</w:t>
      </w:r>
    </w:p>
    <w:p w:rsidR="00F55450" w:rsidRDefault="00F55450" w:rsidP="00F55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Во всех возрастных группах имеется в наличии диагностическая документация, соответствующая возрастным особенностям детей и соответствующая программным задачам. Документация оформлена в соответствии с требованиями и рекомендациями по ее оформлению.</w:t>
      </w:r>
    </w:p>
    <w:p w:rsidR="00F55450" w:rsidRDefault="00F55450" w:rsidP="00F554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Диагностическое обследование детей проводится согласно годовому плану работы ДОУ, сетке ООД и режиму дня. </w:t>
      </w:r>
    </w:p>
    <w:p w:rsidR="00F55450" w:rsidRDefault="00F55450" w:rsidP="00F554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Вывод</w:t>
      </w:r>
      <w:r>
        <w:rPr>
          <w:rFonts w:ascii="Times New Roman" w:eastAsia="Times New Roman" w:hAnsi="Times New Roman"/>
          <w:sz w:val="28"/>
          <w:szCs w:val="28"/>
        </w:rPr>
        <w:t xml:space="preserve">: Анализируя итоги диагностики можно сделать вывод, что у детей достаточно сформированы навыки продуктивной деятельности, сформированы основные культурные способы деятельности, они проявляют инициативу и  самостоятельность в разных видах деятельности – игре, общении.  Развита мелкая моторика рук воспитанников, но не в полном объёме развита аккуратность, последовательность действий и вариативности мышления, над этим ведется работа. </w:t>
      </w:r>
    </w:p>
    <w:p w:rsidR="00F55450" w:rsidRDefault="00F55450" w:rsidP="00F554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Для формирования у дошкольников устойчивого интереса к обучению в школе, желания учиться, успешному проведению адаптационного периода, в ДОУ осуществляется совместная деятельность со школой МБОУ №1 с. Ведено. Заключен договор о сотрудничестве, ежегодно составляются и реализуются совместные планы работы.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</w:p>
    <w:p w:rsidR="00F55450" w:rsidRDefault="00F55450" w:rsidP="00F5545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ab/>
        <w:t xml:space="preserve">Проводится в ДОУ диагностика уровня готовности детей старшей группы к обучению в школе. Под готовностью к школьному обучению понимается необходимый и достаточный уровень развития ребенка для освоения школьной учебной программы в условиях обучения в коллективе сверстников. </w:t>
      </w:r>
    </w:p>
    <w:p w:rsidR="00F55450" w:rsidRDefault="00F55450" w:rsidP="00F5545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Вывод:</w:t>
      </w:r>
      <w:r>
        <w:rPr>
          <w:rFonts w:ascii="Times New Roman" w:hAnsi="Times New Roman"/>
          <w:sz w:val="28"/>
          <w:szCs w:val="28"/>
          <w:lang w:eastAsia="ru-RU"/>
        </w:rPr>
        <w:t xml:space="preserve"> В дошкольном учреждении в основном  созданы необходимые условия для качественной подготовки детей старшего дошкольного возраста к обучению в школе. Педагоги, работающие с детьми – выпускниками, обладают высокой профессиональной компетентностью, постоянно повышают свой профессиональный уровень, владеют методиками дошкольного образования. Строят работу в тесном контакте с родителями воспитанников и специалистами дошкольного учреждения – зам. зав. по ВМЧ, медицинской сестрой, педагогом – психологом, другими специалистами.</w:t>
      </w:r>
    </w:p>
    <w:p w:rsidR="00F55450" w:rsidRDefault="00F55450" w:rsidP="00F55450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Факторами, способствующими </w:t>
      </w:r>
      <w:r>
        <w:rPr>
          <w:rFonts w:ascii="Times New Roman" w:hAnsi="Times New Roman"/>
          <w:sz w:val="28"/>
          <w:szCs w:val="28"/>
        </w:rPr>
        <w:t>качественной реализации образовательного процесса послужили:</w:t>
      </w:r>
    </w:p>
    <w:p w:rsidR="00F55450" w:rsidRDefault="00F55450" w:rsidP="00F55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-комплексный подход к использованию педагогических технологий;</w:t>
      </w:r>
    </w:p>
    <w:p w:rsidR="00F55450" w:rsidRDefault="00F55450" w:rsidP="00F55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-инициативность и творческий подход к реализации образовательного процесса; </w:t>
      </w:r>
    </w:p>
    <w:p w:rsidR="00F55450" w:rsidRDefault="00F55450" w:rsidP="00F55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-стремление педагогов к совершенствованию образовательного процесса посредством использования современных образовательных педагогических технологий и учета ФГОС ДО.</w:t>
      </w:r>
    </w:p>
    <w:p w:rsidR="00F55450" w:rsidRDefault="00F55450" w:rsidP="00F55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Образовательный процесс в учреждении осуществляется на оптимальном уровне.</w:t>
      </w:r>
    </w:p>
    <w:p w:rsidR="00F55450" w:rsidRDefault="00F55450" w:rsidP="00F55450">
      <w:pPr>
        <w:widowControl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55450" w:rsidRDefault="00F55450" w:rsidP="00F55450">
      <w:pPr>
        <w:pStyle w:val="a4"/>
        <w:widowControl w:val="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учебно-методического и библиотечно-информационного обеспечения.</w:t>
      </w:r>
    </w:p>
    <w:p w:rsidR="00F55450" w:rsidRDefault="00F55450" w:rsidP="00F5545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Детском саду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F55450" w:rsidRDefault="007B1DA8" w:rsidP="00F55450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2022</w:t>
      </w:r>
      <w:r w:rsidR="00F55450">
        <w:rPr>
          <w:rFonts w:ascii="Times New Roman" w:hAnsi="Times New Roman"/>
          <w:sz w:val="28"/>
          <w:szCs w:val="28"/>
        </w:rPr>
        <w:t xml:space="preserve"> году Детский сад пополнил учебно-методический комплект по примерной общеобразовательной программе дошкольного образования «От рождения до школы» в соответствии с ФГОС. Приобрели наглядно-дидактические пособия:</w:t>
      </w:r>
    </w:p>
    <w:p w:rsidR="00F55450" w:rsidRDefault="00F55450" w:rsidP="00F554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 «Мир в картинках», «Рассказы по картинкам»;</w:t>
      </w:r>
    </w:p>
    <w:p w:rsidR="00F55450" w:rsidRDefault="00F55450" w:rsidP="00F554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 картины для рассматривания, плакаты;</w:t>
      </w:r>
    </w:p>
    <w:p w:rsidR="00F55450" w:rsidRDefault="00F55450" w:rsidP="00F554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 комплексы для оформления родительских уголков;</w:t>
      </w:r>
    </w:p>
    <w:p w:rsidR="00F55450" w:rsidRPr="007B1DA8" w:rsidRDefault="007B1DA8" w:rsidP="007B1DA8">
      <w:pPr>
        <w:spacing w:after="0" w:line="240" w:lineRule="auto"/>
        <w:ind w:left="-15" w:right="396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7B1DA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Оформлена подписка на следующие периоди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ческие издания: «Мой профсоюз», «Берийн беш», </w:t>
      </w:r>
      <w:r w:rsidRPr="007B1DA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«Керладахар». Используются аудио и видеоматериалы познавательной направленности.</w:t>
      </w:r>
      <w:r w:rsidR="00F55450">
        <w:rPr>
          <w:rFonts w:ascii="Times New Roman" w:hAnsi="Times New Roman"/>
          <w:sz w:val="28"/>
          <w:szCs w:val="28"/>
        </w:rPr>
        <w:t xml:space="preserve"> 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</w:p>
    <w:p w:rsidR="00F55450" w:rsidRDefault="00F55450" w:rsidP="00F554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sz w:val="28"/>
          <w:szCs w:val="28"/>
        </w:rPr>
        <w:t xml:space="preserve"> 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2B0C43" w:rsidRDefault="002B0C43" w:rsidP="002B0C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55450" w:rsidRPr="002B0C43" w:rsidRDefault="002B0C43" w:rsidP="002B0C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F55450" w:rsidRPr="002B0C43">
        <w:rPr>
          <w:rFonts w:ascii="Times New Roman" w:hAnsi="Times New Roman"/>
          <w:b/>
          <w:sz w:val="28"/>
          <w:szCs w:val="28"/>
        </w:rPr>
        <w:t>Оценка материально-технической базы.</w:t>
      </w:r>
    </w:p>
    <w:p w:rsidR="00F55450" w:rsidRDefault="00F55450" w:rsidP="00F55450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F55450" w:rsidRDefault="00F55450" w:rsidP="00F5545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Детском саду сформирована материально-техническая база для реализации образовательных программ, жизнеобеспечения и развития детей. В ДОУ оборудованы помещения:</w:t>
      </w:r>
    </w:p>
    <w:p w:rsidR="00F55450" w:rsidRDefault="00F55450" w:rsidP="00F554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 групповые помещения – 4;</w:t>
      </w:r>
    </w:p>
    <w:p w:rsidR="00F55450" w:rsidRDefault="00F55450" w:rsidP="00F554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 кабинет заведующего – 1;</w:t>
      </w:r>
    </w:p>
    <w:p w:rsidR="00F55450" w:rsidRDefault="00F55450" w:rsidP="00F554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методический кабинет – 1;                                                                                                                   </w:t>
      </w:r>
    </w:p>
    <w:p w:rsidR="00F55450" w:rsidRDefault="00F55450" w:rsidP="00F554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музыкальный кабинет – 1; </w:t>
      </w:r>
    </w:p>
    <w:p w:rsidR="00F55450" w:rsidRDefault="00F55450" w:rsidP="00F554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кабинет деловода – 1;</w:t>
      </w:r>
    </w:p>
    <w:p w:rsidR="00F55450" w:rsidRDefault="00F55450" w:rsidP="00F554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− кабинет педагога – психолога;</w:t>
      </w:r>
    </w:p>
    <w:p w:rsidR="00F55450" w:rsidRDefault="00F55450" w:rsidP="00F554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 пищеблок – 1;</w:t>
      </w:r>
    </w:p>
    <w:p w:rsidR="00F55450" w:rsidRDefault="00F55450" w:rsidP="00F554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 прачечная – 1;</w:t>
      </w:r>
    </w:p>
    <w:p w:rsidR="00F55450" w:rsidRDefault="00F55450" w:rsidP="00F554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 медицинский кабинет – 1;</w:t>
      </w:r>
    </w:p>
    <w:p w:rsidR="00F55450" w:rsidRDefault="00F55450" w:rsidP="00F554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− изоляторская – 1.</w:t>
      </w:r>
    </w:p>
    <w:p w:rsidR="00F55450" w:rsidRDefault="00F55450" w:rsidP="00F5545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F55450" w:rsidRDefault="00F55450" w:rsidP="00F5545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sz w:val="28"/>
          <w:szCs w:val="28"/>
        </w:rPr>
        <w:t xml:space="preserve">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F55450" w:rsidRDefault="00F55450" w:rsidP="00F5545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55450" w:rsidRDefault="00F55450" w:rsidP="00F55450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состояния здоровья воспитанников.</w:t>
      </w:r>
    </w:p>
    <w:p w:rsidR="00F55450" w:rsidRDefault="00F55450" w:rsidP="00F554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5450" w:rsidRDefault="00F55450" w:rsidP="00F554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 xml:space="preserve">          </w:t>
      </w:r>
      <w:r>
        <w:rPr>
          <w:rFonts w:ascii="Times New Roman" w:hAnsi="Times New Roman"/>
          <w:sz w:val="28"/>
          <w:szCs w:val="28"/>
          <w:lang w:val="x-none" w:eastAsia="x-none"/>
        </w:rPr>
        <w:t>Анализ содержания образования показывает, что в дошкольном учрежден</w:t>
      </w:r>
      <w:r>
        <w:rPr>
          <w:rFonts w:ascii="Times New Roman" w:hAnsi="Times New Roman"/>
          <w:sz w:val="28"/>
          <w:szCs w:val="28"/>
          <w:lang w:eastAsia="x-none"/>
        </w:rPr>
        <w:t xml:space="preserve">ии </w:t>
      </w:r>
      <w:r>
        <w:rPr>
          <w:rFonts w:ascii="Times New Roman" w:hAnsi="Times New Roman"/>
          <w:sz w:val="28"/>
          <w:szCs w:val="28"/>
          <w:lang w:val="x-none" w:eastAsia="x-none"/>
        </w:rPr>
        <w:t>соблюдается принцип комплексности, т.е. образовательный процесс, охватывает все основные направления развития ребёнка, а также предусматривает систему мер по охране и укреплению здоровья детей.</w:t>
      </w:r>
      <w:r>
        <w:rPr>
          <w:rFonts w:ascii="Times New Roman" w:hAnsi="Times New Roman"/>
          <w:sz w:val="28"/>
          <w:szCs w:val="28"/>
        </w:rPr>
        <w:tab/>
      </w:r>
    </w:p>
    <w:p w:rsidR="00F55450" w:rsidRDefault="00F55450" w:rsidP="00F554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Педагогами ДОУ была разработана система по организации работы по развитию у детей двигательной активности в режиме дня:</w:t>
      </w:r>
    </w:p>
    <w:p w:rsidR="00F55450" w:rsidRDefault="00F55450" w:rsidP="00F554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-Подвижные игры с высоким и низким уровнем двигательной активности.</w:t>
      </w:r>
    </w:p>
    <w:p w:rsidR="00F55450" w:rsidRDefault="00F55450" w:rsidP="00F554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-Самостоятельные игры и деятельность детей в режиме дня.</w:t>
      </w:r>
    </w:p>
    <w:p w:rsidR="00F55450" w:rsidRDefault="00F55450" w:rsidP="00F554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-Двигательная активность в течение дня в различных формах и видах детской деятельности.</w:t>
      </w:r>
    </w:p>
    <w:p w:rsidR="00F55450" w:rsidRDefault="00F55450" w:rsidP="00F554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-Утренняя гимнастика, ООД, досуги, развлечения, праздники, музыкальные занятия, физминутки, дыхательная гимнастика;</w:t>
      </w:r>
    </w:p>
    <w:p w:rsidR="00F55450" w:rsidRDefault="00F55450" w:rsidP="00F5545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-Рациональный режим дня, соблюдения достаточного времени для занятия и отдыха, для прогулок и игр. </w:t>
      </w:r>
    </w:p>
    <w:p w:rsidR="00F55450" w:rsidRDefault="00F55450" w:rsidP="00F554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b/>
          <w:color w:val="4F4F4F"/>
          <w:lang w:eastAsia="ru-RU"/>
        </w:rPr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В детском саду проводятся и другие профилактическо- оздоровительные мероприятия: кварцевание групп, витаминизация блюд, проветривание и др. </w:t>
      </w:r>
      <w:r>
        <w:rPr>
          <w:rFonts w:ascii="Times New Roman" w:hAnsi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/>
          <w:bCs/>
          <w:color w:val="000000"/>
          <w:sz w:val="28"/>
          <w:szCs w:val="28"/>
        </w:rPr>
        <w:t>эффективности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организации оздоровительных и профилактических мероприятий в качестве одного из основных приемов работы персонала используется мониторинг состояния здоровья как вновь поступивших воспитанников, так и детей уже посещающих детский сад, что очень важно для своевременного выявления отклонений в их здоровье</w:t>
      </w:r>
      <w:r>
        <w:rPr>
          <w:rFonts w:ascii="Times New Roman" w:hAnsi="Times New Roman"/>
          <w:color w:val="4F4F4F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Организованная деятельность проходит динамично, с хорошим эмоциональным настроем  детей. В структуру включаются элементы корригирующей гимнастики,  направленной  на  формирование  правильной  осанки  и  укрепление  свода  стопы.  </w:t>
      </w:r>
    </w:p>
    <w:p w:rsidR="00F55450" w:rsidRDefault="00F55450" w:rsidP="00F554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Сравнительный анализ заболеваемости детей с прошедшим годом показал, что показатели заболеваемости стабильно снижаются.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Общее санитарно – гигиеническое состояние ДОУ соответствует требованиям санэпидемнадзора: питьевой, световой и воздушный режим поддерживается в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норме. Сбор информации и наблюдения за каждым ребенком помогают установке временной динамики психологических, деятельностных и эмоциональных качеств детей.   На основании бесед и наблюдений за поведением ребенка в группе медицинским персоналом и психологом даются рекомендации воспитателям и родителям. </w:t>
      </w:r>
    </w:p>
    <w:p w:rsidR="00F55450" w:rsidRDefault="00F55450" w:rsidP="00F55450">
      <w:pPr>
        <w:tabs>
          <w:tab w:val="left" w:pos="709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целях сокращения сроков адаптации и уменьшения отрицательных проявлений у детей при поступлении их в ДОУ осуществляется по плану педагога-психолога.  Установлен щадящий режим, щадящее закаливание,  неполный день пребывания детей в ДОУ, согласованный с родителями.  В результате проводимых мероприятий отмечается снижение заболеваемости среди прибывших детей.</w:t>
      </w:r>
    </w:p>
    <w:p w:rsidR="00F55450" w:rsidRDefault="00F55450" w:rsidP="00F554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начале каждого года медицинской сестрой ДОУ проводится обследование физического здоровья детей - учитываются группы здоровья детей, индивидуальные особенности состояния здоровья, перенесенные инфекционные заболевания. Увеличение количества заболевших дошкольников приходиться на период эпидемий гриппа. В целом посещаемость стабильна. </w:t>
      </w:r>
      <w:r>
        <w:rPr>
          <w:rFonts w:ascii="Times New Roman" w:hAnsi="Times New Roman"/>
          <w:bCs/>
          <w:sz w:val="28"/>
          <w:szCs w:val="28"/>
        </w:rPr>
        <w:t>Уровень заболеваемости детей в ДОУ невысокий, так же уменьшается процент часто болеющих детей.</w:t>
      </w:r>
      <w:r>
        <w:rPr>
          <w:rFonts w:ascii="Times New Roman" w:hAnsi="Times New Roman"/>
          <w:sz w:val="28"/>
          <w:szCs w:val="28"/>
        </w:rPr>
        <w:t xml:space="preserve"> Возросла посещаемость детей. </w:t>
      </w:r>
      <w:r>
        <w:rPr>
          <w:rFonts w:ascii="Times New Roman" w:eastAsia="Times New Roman" w:hAnsi="Times New Roman"/>
          <w:sz w:val="28"/>
          <w:lang w:eastAsia="ru-RU"/>
        </w:rPr>
        <w:t xml:space="preserve">Этому поспособствовала оздоровительно-профилактическая работа. </w:t>
      </w:r>
    </w:p>
    <w:p w:rsidR="00F55450" w:rsidRDefault="00F55450" w:rsidP="00F55450">
      <w:pPr>
        <w:spacing w:after="0" w:line="240" w:lineRule="auto"/>
        <w:ind w:right="40" w:firstLine="567"/>
        <w:jc w:val="both"/>
        <w:rPr>
          <w:rFonts w:cs="Calibri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Благодаря системной работе, по охране жизни и здоровья дошкольников, в течение учебного года в ДОУ не отмечено вспы</w:t>
      </w:r>
      <w:r>
        <w:rPr>
          <w:rFonts w:ascii="Times New Roman" w:eastAsia="Times New Roman" w:hAnsi="Times New Roman"/>
          <w:sz w:val="28"/>
          <w:lang w:eastAsia="ru-RU"/>
        </w:rPr>
        <w:softHyphen/>
        <w:t>шек инфекционных заболеваний и слу</w:t>
      </w:r>
      <w:r>
        <w:rPr>
          <w:rFonts w:ascii="Times New Roman" w:eastAsia="Times New Roman" w:hAnsi="Times New Roman"/>
          <w:sz w:val="28"/>
          <w:lang w:eastAsia="ru-RU"/>
        </w:rPr>
        <w:softHyphen/>
        <w:t>чаев травматизма среди воспитанников. Всё это говорит о плодотворной, систематической работе педагогов и медицинского персонала детского сада по охране   и укреплению здоровья воспитанников.</w:t>
      </w:r>
      <w:r>
        <w:rPr>
          <w:rFonts w:cs="Calibri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Таким образом, реализуемый комплекс оздоровительных мероприятий, направленных на охрану, укрепление и коррекцию здоровья воспитанников благоприятно влияет на рост и развитие детского организма.</w:t>
      </w:r>
    </w:p>
    <w:p w:rsidR="00F55450" w:rsidRDefault="00F55450" w:rsidP="00F554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</w:rPr>
        <w:t>Итак, на основании анализа медико-педагогическим персоналом ДОУ были определены основные направления воспитательно-оздоровительной роботы с детьми: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-оценка здоровья ребёнка при постоянном и ежедневном контроле его состояния;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-охрана и укрепление психофизического здоровья ребёнка: наблюдение и изучение эмоционального состояния детей, психологическое просвещение педагогического коллектива, индивидуальные и коллективные консультации для воспитателей и родителей, выработка рекомендаций, использование коррекционной работы с детьми;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-помощь, педагогическая поддержка ребёнку в период его адаптации к условиям дошкольного учреждения;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-воспитание у детей потребности в здоровом образе жизни: обеспечение сбалансированного питания, профилактика вредных привычек, беседы о последствиях их воздействия на организм;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-воспитание у дошкольников уверенности в своих силах и возможностях: 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-развитие познавательных интересов детей, использование в целях воспитания, образования и оздоровления элементов русского фольклора с учётом дифференцированного подхода к мальчикам и девочкам;</w:t>
      </w:r>
    </w:p>
    <w:p w:rsidR="00F55450" w:rsidRDefault="00F55450" w:rsidP="00F554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-поиск новых эффективных форм взаимодействия с родителями по вопросам закаливания и охраны здоровья детей.</w:t>
      </w:r>
    </w:p>
    <w:p w:rsidR="002B0C43" w:rsidRDefault="00F55450" w:rsidP="002B0C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Вывод:</w:t>
      </w:r>
      <w:r>
        <w:rPr>
          <w:rFonts w:ascii="Times New Roman" w:eastAsia="Times New Roman" w:hAnsi="Times New Roman"/>
          <w:sz w:val="28"/>
          <w:szCs w:val="28"/>
        </w:rPr>
        <w:t xml:space="preserve"> Несмотря на положительные результаты в вопросах здоровьесбережения детей, необходимо продолжить работу по созданию оптимальных условий для охраны и укрепления здоровья детей на основе специально-ориентированной системы мер по закаливанию организма и приобщению к здоровому образу жизни.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Необходимо </w:t>
      </w:r>
      <w:r>
        <w:rPr>
          <w:rFonts w:ascii="Times New Roman" w:eastAsia="Times New Roman" w:hAnsi="Times New Roman"/>
          <w:sz w:val="28"/>
          <w:szCs w:val="28"/>
        </w:rPr>
        <w:t>создавать условия для укрепления и сохранения здоровья детей через специально-ориентированную систему мер по закаливанию организма и приобщению к з</w:t>
      </w:r>
      <w:r w:rsidR="002B0C43">
        <w:rPr>
          <w:rFonts w:ascii="Times New Roman" w:eastAsia="Times New Roman" w:hAnsi="Times New Roman"/>
          <w:sz w:val="28"/>
          <w:szCs w:val="28"/>
        </w:rPr>
        <w:t>доровому образу жизни.</w:t>
      </w:r>
    </w:p>
    <w:p w:rsidR="00F55450" w:rsidRPr="002B0C43" w:rsidRDefault="002B0C43" w:rsidP="002B0C4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="00F55450" w:rsidRPr="002B0C43">
        <w:rPr>
          <w:rFonts w:ascii="Times New Roman" w:eastAsia="Times New Roman" w:hAnsi="Times New Roman"/>
          <w:b/>
          <w:color w:val="000000"/>
          <w:sz w:val="28"/>
          <w:lang w:eastAsia="ru-RU"/>
        </w:rPr>
        <w:t>Организация питания воспитанников.</w:t>
      </w:r>
    </w:p>
    <w:p w:rsidR="00F55450" w:rsidRDefault="00F55450" w:rsidP="00F55450">
      <w:pPr>
        <w:spacing w:after="0"/>
        <w:ind w:hanging="10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</w:p>
    <w:p w:rsidR="00F55450" w:rsidRDefault="00F55450" w:rsidP="00F55450">
      <w:pPr>
        <w:tabs>
          <w:tab w:val="left" w:pos="709"/>
          <w:tab w:val="left" w:pos="851"/>
        </w:tabs>
        <w:spacing w:after="16" w:line="240" w:lineRule="auto"/>
        <w:ind w:right="62" w:hanging="1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 Одним из условий, обеспечивающих здоровье воспитанников, является организация и качество питания.  Организация питания  осуществляется согласно  «цикличному 10-дневному меню».  Формирование рационов осуществляется с учетом пищевой ценности продуктов, блюд и кулинарных изделий и её соответствия возрастным физиологическим потребностям детей в пищевых веществах и энергии.  В детском саду имеются условия для обеспечения воспитанников питанием: </w:t>
      </w:r>
    </w:p>
    <w:p w:rsidR="00F55450" w:rsidRDefault="00F55450" w:rsidP="00F55450">
      <w:pPr>
        <w:spacing w:after="14" w:line="240" w:lineRule="auto"/>
        <w:ind w:right="7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-в группах созданы условия для приема пищи,  соответствующие  санитарно – гигиеническим требованиям и требованиям охраны жизни и здоровья детей; </w:t>
      </w:r>
    </w:p>
    <w:p w:rsidR="00F55450" w:rsidRDefault="00F55450" w:rsidP="00F55450">
      <w:pPr>
        <w:spacing w:after="14" w:line="240" w:lineRule="auto"/>
        <w:ind w:right="7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-составлен режим питания, в соответствии с требованиями СанПиН; </w:t>
      </w:r>
    </w:p>
    <w:p w:rsidR="00F55450" w:rsidRDefault="00F55450" w:rsidP="00F55450">
      <w:pPr>
        <w:spacing w:after="14" w:line="240" w:lineRule="auto"/>
        <w:ind w:right="7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-в ДОУ трехразовое питание детей с уплотненным полдником, в соответствии с  возрастными и физиологическими потребностями детей. В меню представлены разнообразные блюда. Закупка продуктов питания производится по договорам с поставщиками. Все продукты имеют санитарно-эпидемиологическое заключение.  Готовая пища выдается только после снятия пробы  и соответствующей записи. </w:t>
      </w:r>
      <w:r>
        <w:rPr>
          <w:rFonts w:ascii="Times New Roman" w:hAnsi="Times New Roman"/>
          <w:b/>
          <w:sz w:val="28"/>
          <w:szCs w:val="28"/>
        </w:rPr>
        <w:t xml:space="preserve">Вывод: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Организация питания находится под постоянным контролем у заведующего и медсестры детского сада. </w:t>
      </w:r>
    </w:p>
    <w:p w:rsidR="00F55450" w:rsidRDefault="00F55450" w:rsidP="00F55450">
      <w:pPr>
        <w:spacing w:after="14" w:line="240" w:lineRule="auto"/>
        <w:ind w:right="7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F55450" w:rsidRDefault="00F55450" w:rsidP="00F55450">
      <w:pPr>
        <w:spacing w:after="14" w:line="240" w:lineRule="auto"/>
        <w:ind w:right="7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F55450" w:rsidRDefault="00F55450" w:rsidP="00F55450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lang w:eastAsia="ru-RU"/>
        </w:rPr>
        <w:t>Показатели деятельности организации, подлежащей самообследованию</w:t>
      </w:r>
    </w:p>
    <w:p w:rsidR="00F55450" w:rsidRDefault="00F55450" w:rsidP="00F55450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lang w:eastAsia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1843"/>
      </w:tblGrid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</w:p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человек100%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</w:t>
            </w:r>
          </w:p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</w:t>
            </w:r>
          </w:p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</w:t>
            </w:r>
          </w:p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AA0F2D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10B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</w:p>
          <w:p w:rsidR="00F55450" w:rsidRDefault="00AA0F2D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 в возрасте от 3 до 7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  <w:r w:rsidR="00AA0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="00AA0F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 100/%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</w:t>
            </w:r>
          </w:p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</w:t>
            </w:r>
          </w:p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AA0F2D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F55450" w:rsidRDefault="00AA0F2D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AA0F2D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F55450" w:rsidRDefault="00AA0F2D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</w:t>
            </w:r>
          </w:p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дней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человек 25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человек 25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8человек 75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</w:p>
          <w:p w:rsidR="00F55450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75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AA0F2D" w:rsidP="00610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10B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610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 человек 0/%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человек</w:t>
            </w:r>
          </w:p>
          <w:p w:rsidR="00610BAF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человек</w:t>
            </w:r>
          </w:p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B43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человека </w:t>
            </w:r>
          </w:p>
          <w:p w:rsidR="00610BAF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B437B6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человек 41,7</w:t>
            </w:r>
            <w:r w:rsidR="00F554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/%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12/123</w:t>
            </w:r>
          </w:p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физического воспитания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1.15.3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Учителя- дефектолога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610BAF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1,5 кв.м.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кв.м.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имеется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имеется</w:t>
            </w:r>
          </w:p>
        </w:tc>
      </w:tr>
      <w:tr w:rsidR="00F55450" w:rsidTr="009538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450" w:rsidRDefault="00F55450" w:rsidP="00953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имеются</w:t>
            </w:r>
          </w:p>
        </w:tc>
      </w:tr>
    </w:tbl>
    <w:p w:rsidR="00F55450" w:rsidRDefault="00F55450" w:rsidP="00F55450">
      <w:pPr>
        <w:spacing w:after="0" w:line="240" w:lineRule="auto"/>
        <w:ind w:righ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450" w:rsidRDefault="00F55450" w:rsidP="00F55450">
      <w:pPr>
        <w:spacing w:after="14" w:line="240" w:lineRule="auto"/>
        <w:ind w:right="72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F55450" w:rsidRDefault="00F55450" w:rsidP="00F5545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составила заведующий ДОУ:                                                   Л.Х. Исаева</w:t>
      </w:r>
    </w:p>
    <w:p w:rsidR="00F55450" w:rsidRDefault="00F55450" w:rsidP="00F55450"/>
    <w:p w:rsidR="007A7824" w:rsidRDefault="007A7824"/>
    <w:sectPr w:rsidR="007A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E6C" w:rsidRDefault="00F71E6C" w:rsidP="00610BAF">
      <w:pPr>
        <w:spacing w:after="0" w:line="240" w:lineRule="auto"/>
      </w:pPr>
      <w:r>
        <w:separator/>
      </w:r>
    </w:p>
  </w:endnote>
  <w:endnote w:type="continuationSeparator" w:id="0">
    <w:p w:rsidR="00F71E6C" w:rsidRDefault="00F71E6C" w:rsidP="0061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E6C" w:rsidRDefault="00F71E6C" w:rsidP="00610BAF">
      <w:pPr>
        <w:spacing w:after="0" w:line="240" w:lineRule="auto"/>
      </w:pPr>
      <w:r>
        <w:separator/>
      </w:r>
    </w:p>
  </w:footnote>
  <w:footnote w:type="continuationSeparator" w:id="0">
    <w:p w:rsidR="00F71E6C" w:rsidRDefault="00F71E6C" w:rsidP="00610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F72B2"/>
    <w:multiLevelType w:val="hybridMultilevel"/>
    <w:tmpl w:val="E8406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DA"/>
    <w:rsid w:val="002B0C43"/>
    <w:rsid w:val="004E60AC"/>
    <w:rsid w:val="00610BAF"/>
    <w:rsid w:val="0066374C"/>
    <w:rsid w:val="007A7824"/>
    <w:rsid w:val="007B1DA8"/>
    <w:rsid w:val="00953887"/>
    <w:rsid w:val="009D1A1E"/>
    <w:rsid w:val="009E53A2"/>
    <w:rsid w:val="00AA0F2D"/>
    <w:rsid w:val="00B437B6"/>
    <w:rsid w:val="00C52BDA"/>
    <w:rsid w:val="00D308A9"/>
    <w:rsid w:val="00D928C0"/>
    <w:rsid w:val="00DE0F26"/>
    <w:rsid w:val="00ED5DE4"/>
    <w:rsid w:val="00F3382F"/>
    <w:rsid w:val="00F55450"/>
    <w:rsid w:val="00F7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32A78-9B73-4641-B044-02A8689B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4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4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55450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F55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0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C4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1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0BA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1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0B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5968</Words>
  <Characters>34024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Яхита</dc:creator>
  <cp:keywords/>
  <dc:description/>
  <cp:lastModifiedBy>Яхита</cp:lastModifiedBy>
  <cp:revision>3</cp:revision>
  <cp:lastPrinted>2024-02-26T09:31:00Z</cp:lastPrinted>
  <dcterms:created xsi:type="dcterms:W3CDTF">2024-02-26T05:56:00Z</dcterms:created>
  <dcterms:modified xsi:type="dcterms:W3CDTF">2024-02-26T09:34:00Z</dcterms:modified>
</cp:coreProperties>
</file>