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CB" w:rsidRPr="001442C9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8713CB" w:rsidRPr="001442C9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8713CB" w:rsidRDefault="008713CB" w:rsidP="008713CB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13CB" w:rsidRDefault="008713CB" w:rsidP="008713CB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13CB" w:rsidRPr="001442C9" w:rsidRDefault="008713CB" w:rsidP="008713CB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ПРИНЯТО: 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>УТВЕРЖДЕНО:</w:t>
      </w:r>
    </w:p>
    <w:p w:rsidR="008713CB" w:rsidRDefault="008713CB" w:rsidP="008713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Общем собрании                                         </w:t>
      </w:r>
      <w:r w:rsidRPr="001442C9">
        <w:rPr>
          <w:rFonts w:ascii="Times New Roman" w:eastAsia="Calibri" w:hAnsi="Times New Roman" w:cs="Times New Roman"/>
          <w:sz w:val="28"/>
          <w:szCs w:val="28"/>
        </w:rPr>
        <w:t>Заведующий МБДОУ</w:t>
      </w:r>
      <w:r w:rsidRPr="00527F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13CB" w:rsidRPr="001442C9" w:rsidRDefault="008713CB" w:rsidP="008713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трудового коллектива   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1442C9">
        <w:rPr>
          <w:rFonts w:ascii="Times New Roman" w:eastAsia="Calibri" w:hAnsi="Times New Roman" w:cs="Times New Roman"/>
          <w:sz w:val="28"/>
          <w:szCs w:val="28"/>
        </w:rPr>
        <w:t>Детский сад № 2 «Айшат»</w:t>
      </w:r>
    </w:p>
    <w:p w:rsidR="008713CB" w:rsidRPr="001442C9" w:rsidRDefault="008713CB" w:rsidP="008713CB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1442C9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442C9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1442C9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42C9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F0DF2">
        <w:rPr>
          <w:rFonts w:ascii="Times New Roman" w:eastAsia="Calibri" w:hAnsi="Times New Roman" w:cs="Times New Roman"/>
          <w:sz w:val="28"/>
          <w:szCs w:val="28"/>
        </w:rPr>
        <w:t>)                        от 07.04.2025г. №</w:t>
      </w:r>
      <w:r w:rsidR="004F0DF2">
        <w:rPr>
          <w:rFonts w:ascii="Times New Roman" w:eastAsia="Calibri" w:hAnsi="Times New Roman" w:cs="Times New Roman"/>
          <w:sz w:val="28"/>
          <w:szCs w:val="28"/>
        </w:rPr>
        <w:t>38</w:t>
      </w:r>
      <w:r w:rsidRPr="004F0DF2">
        <w:rPr>
          <w:rFonts w:ascii="Times New Roman" w:eastAsia="Calibri" w:hAnsi="Times New Roman" w:cs="Times New Roman"/>
          <w:sz w:val="28"/>
          <w:szCs w:val="28"/>
        </w:rPr>
        <w:t>–о/д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442C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442C9">
        <w:rPr>
          <w:rFonts w:ascii="Times New Roman" w:eastAsia="Calibri" w:hAnsi="Times New Roman" w:cs="Times New Roman"/>
          <w:sz w:val="28"/>
          <w:szCs w:val="28"/>
        </w:rPr>
        <w:t>. Ведено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</w:p>
    <w:p w:rsidR="008713CB" w:rsidRPr="001442C9" w:rsidRDefault="008713CB" w:rsidP="008713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</w:p>
    <w:p w:rsidR="008713CB" w:rsidRPr="001442C9" w:rsidRDefault="008713CB" w:rsidP="008713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</w:p>
    <w:p w:rsidR="008713CB" w:rsidRPr="00223E55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СОГЛАСОВАНО </w:t>
      </w:r>
    </w:p>
    <w:p w:rsidR="008713CB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Профсоюзным</w:t>
      </w:r>
      <w:r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комитетом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МБДОУ</w:t>
      </w:r>
    </w:p>
    <w:p w:rsidR="008713CB" w:rsidRPr="00223E55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Детский сад №2 «Айшат»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 Ведено</w:t>
      </w:r>
    </w:p>
    <w:p w:rsidR="008713CB" w:rsidRPr="00223E55" w:rsidRDefault="004F0DF2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(протокол от __</w:t>
      </w:r>
      <w:r w:rsidR="008713CB"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</w:t>
      </w:r>
      <w:r w:rsidR="008713CB"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</w:t>
      </w:r>
      <w:r w:rsidR="008713CB"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 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</w:t>
      </w:r>
      <w:r w:rsidR="008713CB" w:rsidRPr="00223E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</w:p>
    <w:p w:rsidR="008713CB" w:rsidRPr="00223E55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713CB" w:rsidRPr="00223E55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713CB" w:rsidRPr="00223E55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713CB" w:rsidRDefault="008713CB" w:rsidP="008713C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713CB" w:rsidRPr="001442C9" w:rsidRDefault="008713CB" w:rsidP="008713CB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ПОЛОЖЕНИЕ</w:t>
      </w:r>
    </w:p>
    <w:p w:rsidR="008713CB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охраны жизни и здоровья воспитанников </w:t>
      </w:r>
    </w:p>
    <w:p w:rsidR="008713CB" w:rsidRPr="001442C9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Муниципальном бюджетном дошкольном </w:t>
      </w:r>
    </w:p>
    <w:p w:rsidR="008713CB" w:rsidRPr="001442C9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образовательном </w:t>
      </w:r>
      <w:proofErr w:type="gramStart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учреждении</w:t>
      </w:r>
      <w:proofErr w:type="gramEnd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8713CB" w:rsidRPr="001442C9" w:rsidRDefault="008713CB" w:rsidP="00871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8713CB" w:rsidRPr="001442C9" w:rsidRDefault="008713CB" w:rsidP="008713CB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Pr="001442C9" w:rsidRDefault="008713CB" w:rsidP="008713C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13CB" w:rsidRDefault="008713CB" w:rsidP="008713C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Ведено-202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153F6" w:rsidRPr="00EE1823" w:rsidRDefault="006153F6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153F6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Настоящее Положение об организации охраны жизни и здоровья воспитанников в дошкольном образовательном учреждении разработано в соответствии с Федеральным законом Nº 273-Ф3 от 29.12.2012 «Об образовании в Российской Федерации» с изменениями от 28 декабря 2024 года, Федеральным законом Nº 323-Ф3 от 21.11.2011 года «Об основах охраны здоровья граждан в Российской Федерации» с изменениями от 25 декабря 2023 года, Приказом Министерства здравоохранения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Российской Федерации от 5 ноября 2013 года Nº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на 21 февраля 2020 года), Постановлением главного государственного санитарного врача Российской Федерации от 28 сентября 2020 года Nº 28 «Об утверждении санитарных правил СП 2.4.3648-20 «Санитарно-эпидемиологические требования к организациям воспитания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 обучения, отдыха и оздоровления детей и молодежи», Конвенцией о правах ребенка,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6153F6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 xml:space="preserve">Данное Положение об организации охраны жизни и здоровья </w:t>
      </w:r>
      <w:r w:rsidR="00F612A7" w:rsidRPr="00EE1823">
        <w:rPr>
          <w:rFonts w:ascii="Times New Roman" w:hAnsi="Times New Roman" w:cs="Times New Roman"/>
          <w:sz w:val="24"/>
          <w:szCs w:val="24"/>
        </w:rPr>
        <w:t>воспитанников</w:t>
      </w:r>
      <w:r w:rsidRPr="00EE1823">
        <w:rPr>
          <w:rFonts w:ascii="Times New Roman" w:hAnsi="Times New Roman" w:cs="Times New Roman"/>
          <w:sz w:val="24"/>
          <w:szCs w:val="24"/>
        </w:rPr>
        <w:t xml:space="preserve"> в ДОУ определяет цель, основные задачи по охране жизни и здоровья воспитанников, формирует основу здоровья детей в детском саду,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</w:t>
      </w:r>
      <w:proofErr w:type="gramEnd"/>
    </w:p>
    <w:p w:rsidR="006153F6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1.3. Согласно Федеральному закону от 21.11.2011 года Nº 323-Ф3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</w:t>
      </w:r>
    </w:p>
    <w:p w:rsidR="006153F6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изделиями.</w:t>
      </w:r>
    </w:p>
    <w:p w:rsidR="006153F6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F612A7" w:rsidRPr="00EE1823" w:rsidRDefault="006153F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</w:t>
      </w:r>
      <w:r w:rsidR="00F612A7" w:rsidRPr="00EE1823">
        <w:rPr>
          <w:rFonts w:ascii="Times New Roman" w:hAnsi="Times New Roman" w:cs="Times New Roman"/>
          <w:sz w:val="24"/>
          <w:szCs w:val="24"/>
        </w:rPr>
        <w:t xml:space="preserve"> воспитанников во время пребывания детей в детском саду.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A7" w:rsidRPr="00EE1823" w:rsidRDefault="00F612A7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2. Цель и основные задачи по охране жизни и здоровья воспитанников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2.2. Дошкольное образовательное учреждение создает условия, которые обеспечивают охрану и укрепление здоровья воспитанников с учётом: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социальных, экономических и экологических условий окружающей среды;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системы знаний, умений, навыков, формируемых у воспитанников в процессе обучения и воспитания в детском саду.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2.3. Созданные ДОУ условия по охране жизни и здоровья воспитанников обеспечивают: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наблюдение за состоянием здоровья воспитанников;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соблюдение государственных санитарно-эпидемиологических правил и нормативов;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823">
        <w:rPr>
          <w:rFonts w:ascii="Times New Roman" w:hAnsi="Times New Roman" w:cs="Times New Roman"/>
          <w:sz w:val="24"/>
          <w:szCs w:val="24"/>
        </w:rPr>
        <w:t>• 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2.4. Охрана жизни и здоровья воспитанников включает в себя: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оказание первичной медико-санитарной помощи в порядке, установленном законодательством в сфере охраны здоровья;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организацию питания воспитанников;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определение оптимальной учебной, вне учебной нагрузки, режима учебных занятий и продолжительности каникул;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пропаганду и обучение навыкам здорового образа жизни, требованиям охраны труда;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обеспечение безопасности воспитанников во время пребывания в ДОУ;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профилактику несчастных случаев с воспитанниками во время пребывания в ДОУ;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проведение санитарно-противоэпидемических и профилактических мероприятий.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A7" w:rsidRPr="00EE1823" w:rsidRDefault="00F612A7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3. Здоровье воспитанников ДОУ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3.1. 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 выше в целях учета </w:t>
      </w:r>
      <w:r w:rsidRPr="00EE1823">
        <w:rPr>
          <w:rFonts w:ascii="Times New Roman" w:hAnsi="Times New Roman" w:cs="Times New Roman"/>
          <w:sz w:val="24"/>
          <w:szCs w:val="24"/>
        </w:rPr>
        <w:lastRenderedPageBreak/>
        <w:t>при проведении противоэпидемических мероприятий. Лица с признаками инфекционных заболеваний в ДОУ не допускаются.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обязаны приводить ребенка в ДОУ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 информировать воспитателя о каких-либо изменениях, произошедших в его состоянии здоровья дома.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размещаются отдельно от взрослых.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3.6. В целях сбережения и укрепления здоровья воспитанников проводятся: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организация профилактических и противоэпидемических мероприятий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работа по организации и проведению мероприятий по дезинфекции, дезинсекции и дератизации, противоклещевых (акарициды) обработок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F612A7" w:rsidRPr="00EE1823" w:rsidRDefault="00F612A7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  <w:r w:rsidRPr="00EE1823">
        <w:rPr>
          <w:sz w:val="24"/>
          <w:szCs w:val="24"/>
        </w:rPr>
        <w:t xml:space="preserve"> 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организация профилактических осмотров воспитанников и проведение профилактических прививок;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распределение детей в соответствии с заключением 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принадлежности несовершеннолетнего к медицинской группе для занятий физической культурой;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документирование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работа по формированию здорового образа жизни и реализация технологий сбережения здоровья;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3.7.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Влажная уборка в спальнях проводится после дневного сна, в спортивных залах и групповых помещениях не реже 2 раз в день;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обработка дверных ручек, поручней, выключателей с использованием дезинфицирующих средств;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ежедневное обеззараживание санитарно-технического оборудования;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мытьё игрушек ежедневно в конце дня, а в группах для детей младенческого и раннего возраста — 2 раза в день.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генеральная уборка помещений с применением моющих и дезинфицирующих средств не реже одного раза в месяц;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смена постельного белья и полотенец по мере загрязнения, но не реже 1-го раза в 7 дней;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мероприятия по предотвращению появления в помещениях насекомых, грызунов и следов их жизнедеятельности;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не допускается использование для очистки территории от снега химических реагентов;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>;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помещения постоянного пребывания детей для дезинфекции воздушной среды оборудуются приборами по обеззараживанию воздуха.</w:t>
      </w:r>
    </w:p>
    <w:p w:rsidR="00F612A7" w:rsidRPr="00F612A7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3.8. Допустимые величины параметров микроклимата в детском саду приведены в таблице ниже.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5"/>
        <w:gridCol w:w="1801"/>
        <w:gridCol w:w="1938"/>
        <w:gridCol w:w="1571"/>
      </w:tblGrid>
      <w:tr w:rsidR="00F612A7" w:rsidRPr="00F612A7" w:rsidTr="00F612A7">
        <w:trPr>
          <w:trHeight w:val="1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2A7" w:rsidRPr="00F612A7" w:rsidRDefault="00F612A7" w:rsidP="00EE1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2A7" w:rsidRPr="00F612A7" w:rsidRDefault="00F612A7" w:rsidP="00EE1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2A7" w:rsidRPr="00F612A7" w:rsidRDefault="00F612A7" w:rsidP="00EE1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2A7" w:rsidRPr="00F612A7" w:rsidRDefault="00F612A7" w:rsidP="00EE1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Допустимая температура воздуха (°С)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влажность воздуха, 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воздуха, м/</w:t>
            </w:r>
            <w:proofErr w:type="gramStart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более)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612A7" w:rsidRPr="00F612A7" w:rsidTr="00F612A7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Организации для детей до 7 лет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до 3-х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от 3-х до 7-ми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(ванная комната)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Раздевальная</w:t>
            </w:r>
            <w:proofErr w:type="gramEnd"/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групповой ячейке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Прогулочные веранды (не менее)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Отапливаемые переходы (не менее)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114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Организации для детей старше 7 лет и молодежи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комнаты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отдыха и игр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помещения, кабинеты, аудитории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Помещения, оборудованные индивидуальными рабочими местами с персональным компьютером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Мастерские, кабинеты кулинарии и домоводства в общеобразовательных организациях, ПОО, организациях дополнительного образования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самоподготовки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(концертный) зал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Столовая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для занятий лечебной физической культурой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(ванная комната)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гигиены девочек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стирки и сушки вещей, глажения и чистки одежды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для индивидуальных занятий с детьми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612A7" w:rsidRPr="00F612A7" w:rsidTr="00F612A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Гардероб, вестибюль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12A7" w:rsidRPr="00F612A7" w:rsidRDefault="00F612A7" w:rsidP="00EE1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</w:tbl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>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A7" w:rsidRPr="00EE1823" w:rsidRDefault="00F612A7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4. Требования к организации медицинского обслуживания воспитанников</w:t>
      </w:r>
      <w:r w:rsidR="00F21F6D" w:rsidRPr="00EE1823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4.1. Согласно российскому законодательству медицинское обслуживание (отделение медицинской помощи)</w:t>
      </w:r>
      <w:r w:rsidR="00F21F6D" w:rsidRPr="00EE1823">
        <w:rPr>
          <w:rFonts w:ascii="Times New Roman" w:hAnsi="Times New Roman" w:cs="Times New Roman"/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воспитанников дошкольного образовательного учреждения</w:t>
      </w:r>
      <w:r w:rsidR="00F21F6D" w:rsidRPr="00EE1823">
        <w:rPr>
          <w:rFonts w:ascii="Times New Roman" w:hAnsi="Times New Roman" w:cs="Times New Roman"/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обеспечивают органы здравоохранения.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</w:t>
      </w:r>
      <w:r w:rsidR="00F21F6D" w:rsidRPr="00EE1823">
        <w:rPr>
          <w:rFonts w:ascii="Times New Roman" w:hAnsi="Times New Roman" w:cs="Times New Roman"/>
          <w:sz w:val="24"/>
          <w:szCs w:val="24"/>
        </w:rPr>
        <w:t xml:space="preserve"> несет </w:t>
      </w:r>
      <w:r w:rsidRPr="00EE1823">
        <w:rPr>
          <w:rFonts w:ascii="Times New Roman" w:hAnsi="Times New Roman" w:cs="Times New Roman"/>
          <w:sz w:val="24"/>
          <w:szCs w:val="24"/>
        </w:rPr>
        <w:t>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F612A7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4.3. Основные требования к организации медицинского обслуживания воспитанников ДОУ регламентированы СП 2.4.3648-20 «Санитарно-эпидемиологические </w:t>
      </w:r>
      <w:r w:rsidRPr="00EE1823">
        <w:rPr>
          <w:rFonts w:ascii="Times New Roman" w:hAnsi="Times New Roman" w:cs="Times New Roman"/>
          <w:sz w:val="24"/>
          <w:szCs w:val="24"/>
        </w:rPr>
        <w:lastRenderedPageBreak/>
        <w:t>требования к организациям воспитания и обучения, отдыха и оздоровления детей и молодежи» и предполагают следующее:</w:t>
      </w:r>
    </w:p>
    <w:p w:rsidR="00F21F6D" w:rsidRPr="00EE1823" w:rsidRDefault="00F612A7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в дошкольном образовательном учреждении должно быть организовано медицинское</w:t>
      </w:r>
      <w:r w:rsidR="00F21F6D" w:rsidRPr="00EE1823">
        <w:rPr>
          <w:rFonts w:ascii="Times New Roman" w:hAnsi="Times New Roman" w:cs="Times New Roman"/>
          <w:sz w:val="24"/>
          <w:szCs w:val="24"/>
        </w:rPr>
        <w:t xml:space="preserve"> обслуживание воспитанников;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в ДОУ организуется работа по профилактике инфекционных и неинфекционных заболеваний.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4.6. 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4.8. Медицинский персонал осуществляет пропаганду здорового образа жизни среди участников образовательных отношений ДОУ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4.10.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организацию профилактических и противоэпидемических мероприятий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работу по организации и проведению мероприятий по дезинфекции, дезинсекции и дератизации, противоклещевых (акарициды) обработок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F21F6D" w:rsidRPr="00EE1823" w:rsidRDefault="00F21F6D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организацию профилактических осмотров воспитанников;</w:t>
      </w:r>
      <w:r w:rsidRPr="00EE1823">
        <w:rPr>
          <w:sz w:val="24"/>
          <w:szCs w:val="24"/>
        </w:rPr>
        <w:t xml:space="preserve"> 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823">
        <w:rPr>
          <w:rFonts w:ascii="Times New Roman" w:hAnsi="Times New Roman" w:cs="Times New Roman"/>
          <w:sz w:val="24"/>
          <w:szCs w:val="24"/>
        </w:rPr>
        <w:t xml:space="preserve">• 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</w:t>
      </w:r>
      <w:r w:rsidRPr="00EE1823">
        <w:rPr>
          <w:rFonts w:ascii="Times New Roman" w:hAnsi="Times New Roman" w:cs="Times New Roman"/>
          <w:sz w:val="24"/>
          <w:szCs w:val="24"/>
        </w:rPr>
        <w:lastRenderedPageBreak/>
        <w:t>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работу по формированию здорового образа жизни, и реализация технологий сбережения здоровья;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4.11. В целях профилактики контагиозных гельминтозов (энтеробиоза и </w:t>
      </w:r>
      <w:proofErr w:type="spellStart"/>
      <w:r w:rsidRPr="00EE1823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EE1823">
        <w:rPr>
          <w:rFonts w:ascii="Times New Roman" w:hAnsi="Times New Roman" w:cs="Times New Roman"/>
          <w:sz w:val="24"/>
          <w:szCs w:val="24"/>
        </w:rPr>
        <w:t>) в дошкольном образовательном учреждении организуются и проводятся меры по предупреждению передачи возбудителя и оздоровлению источников инвазии.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4.13.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4.14. Права, обязанности и ответственность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медицинского персонала, закрепленного за дошкольным образовательным учреждением устанавливаются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 а также Положением об организации медицинского обслуживания в ДОУ.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F6D" w:rsidRPr="00EE1823" w:rsidRDefault="00F21F6D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5. Требования к безопасности во время организации питания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5.1. Согласно Федеральному закону Nº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5.2. ДОУ организует питание воспитанников и сотрудников.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5.3. В детском саду устанавливаются режим и кратность питания в соответствии с длительностью пребывания воспитанника.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5.4. ДОУ осуществляет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калорийностью, соблюдением норм и качеством приготовления блюд.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5.5. Организация сбалансированного и правильного питания воспитанников ДОУ регламентируется соответствующим Положением об организации питания в детском саду и Положением о контроле организации и качества питания в ДОУ.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F6D" w:rsidRPr="00EE1823" w:rsidRDefault="00F21F6D" w:rsidP="00EE1823">
      <w:pPr>
        <w:spacing w:after="0"/>
        <w:ind w:firstLine="709"/>
        <w:jc w:val="center"/>
        <w:rPr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6. Требования к оптимальной учебной, вне учебной нагрузки, режима учебных занятий и продолжительности каникул воспитанников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6.3. В соответствии с календарным учебным графиком, ежегодно утвержденным заведующим на начало учебного года: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продолжительность учебного года - с начала сентября по конец мая;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летний оздоровительный период - с начала июня по конец августа.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6.5. Утренняя зарядка детей до 7 лет — не менее 10 минут, старше 7 лет - не менее 15 минут.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6.6. Во время образовательной деятельности в режиме дня педагогический работник должен соблюдать: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при проведении прогулок воспитатель должен соблюдать установленный режим, длительность прогулок, смену видов деятельности воспитанников;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- 2,5 часа);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продолжительность самостоятельной деятельности детей 3-7 лет - игры, подготовка к образовательной деятельности, - личная гигиена B режиме дня (общая продолжительность для детей 3-7 лет - не менее 3 - 4 часов в день);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двигательный режим и закаливающие мероприятия (с учетом здоровья, возраста детей группы и времени года);</w:t>
      </w:r>
    </w:p>
    <w:p w:rsidR="00F21F6D" w:rsidRPr="00EE1823" w:rsidRDefault="00F21F6D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расписание непосредственной образовательной деятельности с воспитанниками.</w:t>
      </w:r>
    </w:p>
    <w:p w:rsidR="001C0B26" w:rsidRPr="00EE1823" w:rsidRDefault="00F21F6D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6.7. Допускается осуществлять образовательную деятельность в первую и во вторую половину дня (по 8 - 10 минут).</w:t>
      </w:r>
      <w:r w:rsidR="00DB3AD8" w:rsidRPr="00EE1823">
        <w:rPr>
          <w:sz w:val="24"/>
          <w:szCs w:val="24"/>
        </w:rPr>
        <w:t xml:space="preserve"> 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6.8. Продолжительность организованной образовательной деятельности: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1,5 до 3-х лет составляет не более 10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3 до 4-х лет — не более 15 минут: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4-х до 5-ти лет — не более 20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5 до 6-ти лет — не более 25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6-ти до 7-ми лет — не более 30 минут.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6.9. Продолжительность дневной суммарной образовательной нагрузки: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1,5 до 3-х лет составляет не более 20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3 до 4-х лет — не более 30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• для воспитанников от 4-х до 5-ти лет - не более 40 минут;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5 до 6-ти лет — не более 50 минут или 75 мин при организации 1 занятия после дневного сна;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для воспитанников от 6-ти до 7-ми лет — не более 90 минут.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6.10. До занятий физической культурой допускаются воспитанники детского сада на основании сведений, содержащихся в заключени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медицинской организации, выданном по результатам проведенных профилактических медицинских осмотров детей, осуществляемых в порядке, установленном законодательством Российской Федерации в сфере охраны здоровья.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6.11. В дни каникул и в летний период непосредственно образовательная деятельность с детьми не проводится.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AD8" w:rsidRPr="00EE1823" w:rsidRDefault="00DB3AD8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7. Требования к организации пропаганды и обучения навыкам здорового образа жизни воспитанников, требованиям охраны труда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(Ф3-273, ст. 41).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Nº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 w:rsidR="001C0B26" w:rsidRPr="00EE1823">
        <w:rPr>
          <w:rFonts w:ascii="Times New Roman" w:hAnsi="Times New Roman" w:cs="Times New Roman"/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(воспитатель, учитель)» раздел «Трудовая функция»).</w:t>
      </w:r>
      <w:proofErr w:type="gramEnd"/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</w:p>
    <w:p w:rsidR="00DB3AD8" w:rsidRPr="00EE1823" w:rsidRDefault="00DB3AD8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7.4.</w:t>
      </w:r>
      <w:r w:rsidR="001C0B26" w:rsidRPr="00EE1823">
        <w:rPr>
          <w:rFonts w:ascii="Times New Roman" w:hAnsi="Times New Roman" w:cs="Times New Roman"/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Формирование здорового образа жизни у воспитанников, сознательного и</w:t>
      </w:r>
      <w:r w:rsidR="001C0B26" w:rsidRPr="00EE1823">
        <w:rPr>
          <w:rFonts w:ascii="Times New Roman" w:hAnsi="Times New Roman" w:cs="Times New Roman"/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ответственного поведения, обеспечивается путем проведен</w:t>
      </w:r>
      <w:r w:rsidR="001C0B26" w:rsidRPr="00EE1823">
        <w:rPr>
          <w:rFonts w:ascii="Times New Roman" w:hAnsi="Times New Roman" w:cs="Times New Roman"/>
          <w:sz w:val="24"/>
          <w:szCs w:val="24"/>
        </w:rPr>
        <w:t xml:space="preserve">ия мероприятий, направленных </w:t>
      </w:r>
      <w:proofErr w:type="gramStart"/>
      <w:r w:rsidR="001C0B26" w:rsidRPr="00EE182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C0B26" w:rsidRPr="00EE1823">
        <w:rPr>
          <w:rFonts w:ascii="Times New Roman" w:hAnsi="Times New Roman" w:cs="Times New Roman"/>
          <w:sz w:val="24"/>
          <w:szCs w:val="24"/>
        </w:rPr>
        <w:t>:</w:t>
      </w:r>
    </w:p>
    <w:p w:rsidR="001C0B26" w:rsidRPr="00EE1823" w:rsidRDefault="00DB3AD8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информирование о факторах риска для их здоровья;</w:t>
      </w:r>
      <w:r w:rsidR="001C0B26" w:rsidRPr="00EE1823">
        <w:rPr>
          <w:sz w:val="24"/>
          <w:szCs w:val="24"/>
        </w:rPr>
        <w:t xml:space="preserve"> 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формирование мотивации к ведению здорового образа жизни;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26" w:rsidRPr="00EE1823" w:rsidRDefault="001C0B26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8. 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8.1. В целях предотвращения возникновения и распространения инфекционных и неинфекционных заболеваний в ДОУ проводятся документирование и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обеспечивается присутствие медицинских работников на спортивных соревнованиях и на занятиях в плавательных бассейнах.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подвижных игр, определяется по совокупности показателей метеорологических условий (температуры, относительной влажности и скорости движения воздуха по климатическим зонам.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В дождливые, ветреные и морозные дни занятия физической культурой должны проводиться в зале.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26" w:rsidRPr="00EE1823" w:rsidRDefault="001C0B26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:rsidR="001C0B26" w:rsidRPr="00EE1823" w:rsidRDefault="001C0B26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</w:t>
      </w:r>
      <w:r w:rsidRPr="00EE1823">
        <w:rPr>
          <w:sz w:val="24"/>
          <w:szCs w:val="24"/>
        </w:rPr>
        <w:t xml:space="preserve"> 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6 декабря 2021 года Nº 1122н «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профилактических прививок».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</w:t>
      </w:r>
      <w:r w:rsidRPr="00EE1823">
        <w:rPr>
          <w:rFonts w:ascii="Times New Roman" w:hAnsi="Times New Roman" w:cs="Times New Roman"/>
          <w:sz w:val="24"/>
          <w:szCs w:val="24"/>
        </w:rPr>
        <w:lastRenderedPageBreak/>
        <w:t>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9.7. Диспансеризация проводится ежегодно в целях раннего (своевременного) выявления патологических состояний.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9.8. При диспансеризации несовершеннолетних, достигших возраста лет, профилактические медицинские осмотры не проводятся.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26" w:rsidRPr="00EE1823" w:rsidRDefault="001C0B26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10. Требования к обеспечению безопасности воспитанников во время пребывания в ДОУ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10.1. К началу каждого учебного года в дошкольном образовательном учреждении должен быть составлен Акт готовности ДОУ к новому учебному году, который оформляется комиссией, осуществлявшей проверку детского сада по готовности помещений,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10.2. Безопасность детей в ДОУ обеспечивается следующим комплексом систем:</w:t>
      </w:r>
    </w:p>
    <w:p w:rsidR="00F93C25" w:rsidRDefault="001C0B26" w:rsidP="00EE1823">
      <w:pPr>
        <w:spacing w:after="0"/>
        <w:ind w:firstLine="709"/>
        <w:jc w:val="both"/>
        <w:rPr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автоматическая пожарная сигнализация с выходом на пульт пожарной охраны с голосовым оповещением в случае возникновения пожара;</w:t>
      </w:r>
      <w:r w:rsidRPr="00EE1823">
        <w:rPr>
          <w:sz w:val="24"/>
          <w:szCs w:val="24"/>
        </w:rPr>
        <w:t xml:space="preserve"> 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кнопка тревожной сигнализации с прямым выходом на пульт вызова группы быстрого реагирования.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10.3. В дневное время пропуск в ДОУ осуществляет вахтёр (охранник), в ночное время за безопасность отвечает сторож.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10.4.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10.5. Запрещается въезд на территорию дошкольного образовательного учреждения на личном автотранспорте или такси.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10.7.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Немедленно сообщать в полицию по тел. 102. Ребенка необходимо определить к ближайшим родственникам.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10.9. Воспитатель обеспечивает контроль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>: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выполнением воспитанниками требований личной гигиены;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играми детей на прогулке (не бросать друг в друга песком, землей, снегом);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следит, чтобы дети без разрешения воспитателя не брали в рот никаких растений, ягод, грибов, трав и т.д.: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• наличием у каждого ребенка предметов личной гигиены (индивидуальной расчески, полотенца, носового платка).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10.10. Во время образовательной деятельности и во время сна запрещается оставлять воспитанников без наблюдения воспитателя.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10.12. Не допускается организация прогулки на одном игровом участке одновременно двух и более груш воспитанников.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10.14.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10.15. При возникновении пожара воспитанники незамедлительно эвакуируются из помещения (согласно плану эвакуации) в безопасное место.</w:t>
      </w:r>
      <w:r w:rsidRPr="00EE1823">
        <w:rPr>
          <w:sz w:val="24"/>
          <w:szCs w:val="24"/>
        </w:rPr>
        <w:t xml:space="preserve"> </w:t>
      </w:r>
      <w:r w:rsidRPr="00EE1823">
        <w:rPr>
          <w:rFonts w:ascii="Times New Roman" w:hAnsi="Times New Roman" w:cs="Times New Roman"/>
          <w:sz w:val="24"/>
          <w:szCs w:val="24"/>
        </w:rPr>
        <w:t>10.16.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- иному должностному лицу), а также родителям (законным представителям).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10.17.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работе (завхозу) детского сада.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  <w:r w:rsidR="00EE1823" w:rsidRPr="00EE1823">
        <w:rPr>
          <w:rFonts w:ascii="Times New Roman" w:hAnsi="Times New Roman" w:cs="Times New Roman"/>
          <w:sz w:val="24"/>
          <w:szCs w:val="24"/>
        </w:rPr>
        <w:t>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B26" w:rsidRPr="00EE1823" w:rsidRDefault="001C0B26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11. Требования к организации профилактики несчастных случаев с воспитанниками во время пребывания в ДОУ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11.1. В ДОУ должны реализовываться плановые мероприятия с воспитанниками по вопросу профилактики несчастного случая.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11.2. В детском саду должно быть разработано, утверждено и согласовано в установленном порядке Положение о расследовании несчастных случаев с воспитанниками ДОУ и соответствующие инструкции по охране труда воспитанников.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11.3. При несчастном случае воспитатель (педагог дополнительного образования) должен: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1C0B26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поддерживать основные жизненные функции пострадавшего ребенка до прибытия медицинского работника;</w:t>
      </w:r>
    </w:p>
    <w:p w:rsidR="00EE1823" w:rsidRPr="00EE1823" w:rsidRDefault="001C0B26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немедленно сообщить о случившемся администрации ДОУ, медицинской сестре,</w:t>
      </w:r>
      <w:r w:rsidR="00EE1823" w:rsidRPr="00EE1823">
        <w:rPr>
          <w:sz w:val="24"/>
          <w:szCs w:val="24"/>
        </w:rPr>
        <w:t xml:space="preserve"> </w:t>
      </w:r>
      <w:r w:rsidR="00EE1823" w:rsidRPr="00EE1823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CD151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11.4. Для оказания первой помощи во время пребывания детей в детском саду необходимо иметь в группе аптечку с набором средств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823" w:rsidRP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12. Требования к соблюдению санитарно-противоэпидемических и профилактических мероприятий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12.1. В ДОУ неукоснительно должны соблюдаться СП 2.4.3648-20 «Санитарно-эпидемиологические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12.3. Необходимо проводить систематический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12.4. Картины, огнетушители, шкафы, вешалки для одежды и полотенец должны прочно прикрепляться к полу или к стене.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12.5. Группы для детей до 3-х лет должны располагаться на первом этаже.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12.6. При входе в ДОУ, в туалетных комнатах, на пищеблоке должны находиться настенные дозаторы с антисептическими средствами.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lastRenderedPageBreak/>
        <w:t>12.8. Крыши всех построек на участке ДОУ должны своевременно очищаться от снега.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12.9.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12.10. Сквозное проветривание проводится не менее 10 минут каждые 1,5 часа.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 w:rsidRPr="00EE1823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  <w:r w:rsidRPr="00EE1823">
        <w:rPr>
          <w:rFonts w:ascii="Times New Roman" w:hAnsi="Times New Roman" w:cs="Times New Roman"/>
          <w:sz w:val="24"/>
          <w:szCs w:val="24"/>
        </w:rPr>
        <w:t xml:space="preserve"> воздуха.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12.12. Заведующий ДОУ является ответственным лицом за организацию и полноту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8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1823">
        <w:rPr>
          <w:rFonts w:ascii="Times New Roman" w:hAnsi="Times New Roman" w:cs="Times New Roman"/>
          <w:sz w:val="24"/>
          <w:szCs w:val="24"/>
        </w:rPr>
        <w:t>ыполнения настоящих требований, в том числе обеспечивает: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наличие Инструкций по охране труда для ДОУ;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выполнение требований Инструкций всеми работниками дошкольного образовательного учреждения;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наличие личных медицинских книжек на каждого работника;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организацию мероприятий по дезинфекции, дезинсекции и дератизации;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• исправную работу технологического, холодильного и другого оборудования детского сада.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12.13. Вход на территорию в помещение детского сада осуществляется в масках в период карантинных ограничений.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823" w:rsidRPr="00EE1823" w:rsidRDefault="00EE1823" w:rsidP="00EE18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23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13.3. Данное Положение принимается на неопределенный срок. Изменения и дополнения к Положению принимаются в порядке, предусмотренном п.13.1, настоящего Положения.</w:t>
      </w:r>
    </w:p>
    <w:p w:rsidR="00EE1823" w:rsidRPr="00EE1823" w:rsidRDefault="00EE1823" w:rsidP="00EE18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23">
        <w:rPr>
          <w:rFonts w:ascii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E1823" w:rsidRPr="00EE1823" w:rsidSect="00EE18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C4"/>
    <w:rsid w:val="001C0B26"/>
    <w:rsid w:val="002703C4"/>
    <w:rsid w:val="004F0DF2"/>
    <w:rsid w:val="006153F6"/>
    <w:rsid w:val="008713CB"/>
    <w:rsid w:val="009905E4"/>
    <w:rsid w:val="00CD1513"/>
    <w:rsid w:val="00DB3AD8"/>
    <w:rsid w:val="00EE1823"/>
    <w:rsid w:val="00F21F6D"/>
    <w:rsid w:val="00F612A7"/>
    <w:rsid w:val="00F9341B"/>
    <w:rsid w:val="00F9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6267</Words>
  <Characters>35723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12</cp:revision>
  <cp:lastPrinted>2025-04-07T12:29:00Z</cp:lastPrinted>
  <dcterms:created xsi:type="dcterms:W3CDTF">2025-03-21T08:27:00Z</dcterms:created>
  <dcterms:modified xsi:type="dcterms:W3CDTF">2025-04-07T12:30:00Z</dcterms:modified>
</cp:coreProperties>
</file>